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4D0EBB" w14:textId="77777777" w:rsidR="00030E6C" w:rsidRPr="00B37375" w:rsidRDefault="00030E6C" w:rsidP="00030E6C">
      <w:pPr>
        <w:tabs>
          <w:tab w:val="left" w:pos="5645"/>
        </w:tabs>
        <w:ind w:left="130"/>
        <w:rPr>
          <w:rFonts w:ascii="Verdana" w:hAnsi="Verdana"/>
          <w:sz w:val="20"/>
          <w:szCs w:val="20"/>
        </w:rPr>
      </w:pPr>
      <w:r>
        <w:rPr>
          <w:noProof/>
          <w:position w:val="84"/>
        </w:rPr>
        <w:drawing>
          <wp:anchor distT="0" distB="0" distL="114300" distR="114300" simplePos="0" relativeHeight="251658240" behindDoc="1" locked="0" layoutInCell="1" allowOverlap="1" wp14:anchorId="68EFB37E" wp14:editId="1D9A9318">
            <wp:simplePos x="0" y="0"/>
            <wp:positionH relativeFrom="margin">
              <wp:align>left</wp:align>
            </wp:positionH>
            <wp:positionV relativeFrom="paragraph">
              <wp:posOffset>31750</wp:posOffset>
            </wp:positionV>
            <wp:extent cx="2018665" cy="632460"/>
            <wp:effectExtent l="0" t="0" r="635" b="0"/>
            <wp:wrapTight wrapText="bothSides">
              <wp:wrapPolygon edited="0">
                <wp:start x="0" y="0"/>
                <wp:lineTo x="0" y="20819"/>
                <wp:lineTo x="21403" y="20819"/>
                <wp:lineTo x="21403" y="0"/>
                <wp:lineTo x="0" y="0"/>
              </wp:wrapPolygon>
            </wp:wrapTight>
            <wp:docPr id="8" name="Picture 8" descr="C:\Users\elsa.wright\AppData\Local\Microsoft\Windows\INetCache\Content.MSO\6745CE1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elsa.wright\AppData\Local\Microsoft\Windows\INetCache\Content.MSO\6745CE1A.t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18665" cy="632460"/>
                    </a:xfrm>
                    <a:prstGeom prst="rect">
                      <a:avLst/>
                    </a:prstGeom>
                    <a:noFill/>
                    <a:ln>
                      <a:noFill/>
                    </a:ln>
                  </pic:spPr>
                </pic:pic>
              </a:graphicData>
            </a:graphic>
            <wp14:sizeRelV relativeFrom="margin">
              <wp14:pctHeight>0</wp14:pctHeight>
            </wp14:sizeRelV>
          </wp:anchor>
        </w:drawing>
      </w:r>
      <w:r w:rsidRPr="00B37375">
        <w:rPr>
          <w:rFonts w:ascii="Verdana" w:hAnsi="Verdana"/>
          <w:position w:val="29"/>
          <w:sz w:val="20"/>
          <w:szCs w:val="20"/>
        </w:rPr>
        <w:tab/>
      </w:r>
      <w:r w:rsidRPr="00B37375">
        <w:rPr>
          <w:rFonts w:ascii="Verdana" w:hAnsi="Verdana"/>
          <w:noProof/>
          <w:sz w:val="20"/>
          <w:szCs w:val="20"/>
        </w:rPr>
        <mc:AlternateContent>
          <mc:Choice Requires="wps">
            <w:drawing>
              <wp:inline distT="0" distB="0" distL="0" distR="0" wp14:anchorId="18260067" wp14:editId="04EA2A9E">
                <wp:extent cx="2552700" cy="1123950"/>
                <wp:effectExtent l="0" t="0" r="19050" b="19050"/>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2700" cy="1123950"/>
                        </a:xfrm>
                        <a:prstGeom prst="rect">
                          <a:avLst/>
                        </a:prstGeom>
                        <a:solidFill>
                          <a:srgbClr val="C0C0C0"/>
                        </a:solidFill>
                        <a:ln w="9525">
                          <a:solidFill>
                            <a:srgbClr val="000000"/>
                          </a:solidFill>
                          <a:prstDash val="solid"/>
                          <a:miter lim="800000"/>
                          <a:headEnd/>
                          <a:tailEnd/>
                        </a:ln>
                      </wps:spPr>
                      <wps:txbx>
                        <w:txbxContent>
                          <w:p w14:paraId="435A3AFD" w14:textId="77777777" w:rsidR="00030E6C" w:rsidRPr="007A1E65" w:rsidRDefault="00030E6C" w:rsidP="00030E6C">
                            <w:pPr>
                              <w:spacing w:before="66"/>
                              <w:ind w:left="143" w:right="674"/>
                              <w:rPr>
                                <w:b/>
                                <w:bCs/>
                              </w:rPr>
                            </w:pPr>
                            <w:r w:rsidRPr="007A1E65">
                              <w:rPr>
                                <w:b/>
                                <w:bCs/>
                              </w:rPr>
                              <w:t>FINANCE &amp; GENERAL PURPOSES COMMITTEE MEETING</w:t>
                            </w:r>
                            <w:bookmarkStart w:id="0" w:name="Date:___MINUTES_PART_1"/>
                            <w:bookmarkEnd w:id="0"/>
                            <w:r w:rsidRPr="007A1E65">
                              <w:rPr>
                                <w:b/>
                                <w:bCs/>
                              </w:rPr>
                              <w:t xml:space="preserve"> MINUTES </w:t>
                            </w:r>
                          </w:p>
                          <w:p w14:paraId="7795DE5D" w14:textId="36612ABF" w:rsidR="00030E6C" w:rsidRPr="00672F36" w:rsidRDefault="00030E6C" w:rsidP="00030E6C">
                            <w:pPr>
                              <w:spacing w:before="2" w:line="276" w:lineRule="exact"/>
                              <w:ind w:left="143"/>
                            </w:pPr>
                            <w:r w:rsidRPr="00672F36">
                              <w:t xml:space="preserve">Date: </w:t>
                            </w:r>
                            <w:r w:rsidR="0028635F">
                              <w:t xml:space="preserve">24 </w:t>
                            </w:r>
                            <w:r w:rsidR="006F366C">
                              <w:t>June</w:t>
                            </w:r>
                            <w:r>
                              <w:t xml:space="preserve"> </w:t>
                            </w:r>
                            <w:r w:rsidRPr="00672F36">
                              <w:t>202</w:t>
                            </w:r>
                            <w:r w:rsidR="00CC1AB6">
                              <w:t>3</w:t>
                            </w:r>
                          </w:p>
                          <w:p w14:paraId="4B80898D" w14:textId="77777777" w:rsidR="00030E6C" w:rsidRPr="00672F36" w:rsidRDefault="00030E6C" w:rsidP="00030E6C">
                            <w:pPr>
                              <w:ind w:left="881" w:right="1175" w:hanging="738"/>
                            </w:pPr>
                            <w:r w:rsidRPr="00672F36">
                              <w:t xml:space="preserve">Venue: </w:t>
                            </w:r>
                            <w:r>
                              <w:t>Poplar Board room</w:t>
                            </w:r>
                          </w:p>
                          <w:p w14:paraId="1D29B221" w14:textId="77777777" w:rsidR="00030E6C" w:rsidRPr="00672F36" w:rsidRDefault="00030E6C" w:rsidP="00030E6C">
                            <w:pPr>
                              <w:ind w:left="143"/>
                            </w:pPr>
                            <w:r w:rsidRPr="00672F36">
                              <w:t>Time: 5.30 pm.</w:t>
                            </w:r>
                          </w:p>
                        </w:txbxContent>
                      </wps:txbx>
                      <wps:bodyPr rot="0" vert="horz" wrap="square" lIns="0" tIns="0" rIns="0" bIns="0" anchor="t" anchorCtr="0" upright="1">
                        <a:noAutofit/>
                      </wps:bodyPr>
                    </wps:wsp>
                  </a:graphicData>
                </a:graphic>
              </wp:inline>
            </w:drawing>
          </mc:Choice>
          <mc:Fallback>
            <w:pict>
              <v:shapetype w14:anchorId="18260067" id="_x0000_t202" coordsize="21600,21600" o:spt="202" path="m,l,21600r21600,l21600,xe">
                <v:stroke joinstyle="miter"/>
                <v:path gradientshapeok="t" o:connecttype="rect"/>
              </v:shapetype>
              <v:shape id="Text Box 2" o:spid="_x0000_s1026" type="#_x0000_t202" style="width:201pt;height:8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" fillcolor="silver">
                <v:textbox inset="0,0,0,0">
                  <w:txbxContent>
                    <w:p w14:paraId="435A3AFD" w14:textId="77777777" w:rsidR="00030E6C" w:rsidRPr="007A1E65" w:rsidRDefault="00030E6C" w:rsidP="00030E6C">
                      <w:pPr>
                        <w:spacing w:before="66"/>
                        <w:ind w:left="143" w:right="674"/>
                        <w:rPr>
                          <w:b/>
                          <w:bCs/>
                        </w:rPr>
                      </w:pPr>
                      <w:r w:rsidRPr="007A1E65">
                        <w:rPr>
                          <w:b/>
                          <w:bCs/>
                        </w:rPr>
                        <w:t>FINANCE &amp; GENERAL PURPOSES COMMITTEE MEETING</w:t>
                      </w:r>
                      <w:bookmarkStart w:id="1" w:name="Date:___MINUTES_PART_1"/>
                      <w:bookmarkEnd w:id="1"/>
                      <w:r w:rsidRPr="007A1E65">
                        <w:rPr>
                          <w:b/>
                          <w:bCs/>
                        </w:rPr>
                        <w:t xml:space="preserve"> MINUTES </w:t>
                      </w:r>
                    </w:p>
                    <w:p w14:paraId="7795DE5D" w14:textId="36612ABF" w:rsidR="00030E6C" w:rsidRPr="00672F36" w:rsidRDefault="00030E6C" w:rsidP="00030E6C">
                      <w:pPr>
                        <w:spacing w:before="2" w:line="276" w:lineRule="exact"/>
                        <w:ind w:left="143"/>
                      </w:pPr>
                      <w:r w:rsidRPr="00672F36">
                        <w:t xml:space="preserve">Date: </w:t>
                      </w:r>
                      <w:r w:rsidR="0028635F">
                        <w:t xml:space="preserve">24 </w:t>
                      </w:r>
                      <w:r w:rsidR="006F366C">
                        <w:t>June</w:t>
                      </w:r>
                      <w:r>
                        <w:t xml:space="preserve"> </w:t>
                      </w:r>
                      <w:r w:rsidRPr="00672F36">
                        <w:t>202</w:t>
                      </w:r>
                      <w:r w:rsidR="00CC1AB6">
                        <w:t>3</w:t>
                      </w:r>
                    </w:p>
                    <w:p w14:paraId="4B80898D" w14:textId="77777777" w:rsidR="00030E6C" w:rsidRPr="00672F36" w:rsidRDefault="00030E6C" w:rsidP="00030E6C">
                      <w:pPr>
                        <w:ind w:left="881" w:right="1175" w:hanging="738"/>
                      </w:pPr>
                      <w:r w:rsidRPr="00672F36">
                        <w:t xml:space="preserve">Venue: </w:t>
                      </w:r>
                      <w:r>
                        <w:t>Poplar Board room</w:t>
                      </w:r>
                    </w:p>
                    <w:p w14:paraId="1D29B221" w14:textId="77777777" w:rsidR="00030E6C" w:rsidRPr="00672F36" w:rsidRDefault="00030E6C" w:rsidP="00030E6C">
                      <w:pPr>
                        <w:ind w:left="143"/>
                      </w:pPr>
                      <w:r w:rsidRPr="00672F36">
                        <w:t>Time: 5.30 pm.</w:t>
                      </w:r>
                    </w:p>
                  </w:txbxContent>
                </v:textbox>
                <w10:anchorlock/>
              </v:shape>
            </w:pict>
          </mc:Fallback>
        </mc:AlternateContent>
      </w:r>
    </w:p>
    <w:p w14:paraId="753AE968" w14:textId="77777777" w:rsidR="00030E6C" w:rsidRPr="00B37375" w:rsidRDefault="00030E6C" w:rsidP="00030E6C">
      <w:pPr>
        <w:pStyle w:val="BodyText"/>
        <w:rPr>
          <w:rFonts w:ascii="Verdana" w:hAnsi="Verdana"/>
          <w:b w:val="0"/>
          <w:sz w:val="20"/>
          <w:szCs w:val="20"/>
        </w:rPr>
      </w:pPr>
    </w:p>
    <w:tbl>
      <w:tblPr>
        <w:tblW w:w="10222" w:type="dxa"/>
        <w:tblInd w:w="121"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0" w:type="dxa"/>
          <w:right w:w="0" w:type="dxa"/>
        </w:tblCellMar>
        <w:tblLook w:val="01E0" w:firstRow="1" w:lastRow="1" w:firstColumn="1" w:lastColumn="1" w:noHBand="0" w:noVBand="0"/>
      </w:tblPr>
      <w:tblGrid>
        <w:gridCol w:w="2578"/>
        <w:gridCol w:w="7644"/>
      </w:tblGrid>
      <w:tr w:rsidR="00030E6C" w:rsidRPr="00B37375" w14:paraId="6A5BE6F4" w14:textId="77777777" w:rsidTr="08389598">
        <w:trPr>
          <w:trHeight w:val="438"/>
        </w:trPr>
        <w:tc>
          <w:tcPr>
            <w:tcW w:w="2578" w:type="dxa"/>
          </w:tcPr>
          <w:p w14:paraId="701933F0" w14:textId="77777777" w:rsidR="00030E6C" w:rsidRPr="00030E6C" w:rsidRDefault="00030E6C" w:rsidP="00A51420">
            <w:pPr>
              <w:pStyle w:val="TableParagraph"/>
              <w:spacing w:line="227" w:lineRule="exact"/>
              <w:ind w:left="107"/>
              <w:rPr>
                <w:rFonts w:ascii="Verdana" w:hAnsi="Verdana"/>
                <w:b/>
                <w:sz w:val="20"/>
                <w:szCs w:val="20"/>
              </w:rPr>
            </w:pPr>
            <w:r w:rsidRPr="00030E6C">
              <w:rPr>
                <w:rFonts w:ascii="Verdana" w:hAnsi="Verdana"/>
                <w:b/>
                <w:sz w:val="20"/>
                <w:szCs w:val="20"/>
              </w:rPr>
              <w:t>Chair</w:t>
            </w:r>
          </w:p>
        </w:tc>
        <w:tc>
          <w:tcPr>
            <w:tcW w:w="7644" w:type="dxa"/>
          </w:tcPr>
          <w:p w14:paraId="11EA7374" w14:textId="616686DE" w:rsidR="00030E6C" w:rsidRPr="001B4741" w:rsidRDefault="00D62860" w:rsidP="001B4741">
            <w:pPr>
              <w:pStyle w:val="TableParagraph"/>
              <w:rPr>
                <w:rFonts w:ascii="Verdana" w:hAnsi="Verdana"/>
                <w:sz w:val="20"/>
                <w:szCs w:val="20"/>
              </w:rPr>
            </w:pPr>
            <w:r w:rsidRPr="001B4741">
              <w:rPr>
                <w:rFonts w:ascii="Verdana" w:hAnsi="Verdana"/>
                <w:sz w:val="20"/>
                <w:szCs w:val="20"/>
              </w:rPr>
              <w:t>Rob Hull</w:t>
            </w:r>
            <w:r w:rsidR="00030E6C" w:rsidRPr="001B4741">
              <w:rPr>
                <w:rFonts w:ascii="Verdana" w:hAnsi="Verdana"/>
                <w:sz w:val="20"/>
                <w:szCs w:val="20"/>
              </w:rPr>
              <w:t xml:space="preserve"> </w:t>
            </w:r>
          </w:p>
        </w:tc>
      </w:tr>
      <w:tr w:rsidR="00030E6C" w:rsidRPr="00B37375" w14:paraId="33B136AB" w14:textId="77777777" w:rsidTr="08389598">
        <w:trPr>
          <w:trHeight w:val="467"/>
        </w:trPr>
        <w:tc>
          <w:tcPr>
            <w:tcW w:w="2578" w:type="dxa"/>
          </w:tcPr>
          <w:p w14:paraId="62B81939" w14:textId="77777777" w:rsidR="00030E6C" w:rsidRPr="00030E6C" w:rsidRDefault="00030E6C" w:rsidP="00A51420">
            <w:pPr>
              <w:pStyle w:val="TableParagraph"/>
              <w:spacing w:line="227" w:lineRule="exact"/>
              <w:ind w:left="107"/>
              <w:rPr>
                <w:rFonts w:ascii="Verdana" w:hAnsi="Verdana"/>
                <w:b/>
                <w:sz w:val="20"/>
                <w:szCs w:val="20"/>
              </w:rPr>
            </w:pPr>
            <w:r w:rsidRPr="00030E6C">
              <w:rPr>
                <w:rFonts w:ascii="Verdana" w:hAnsi="Verdana"/>
                <w:b/>
                <w:sz w:val="20"/>
                <w:szCs w:val="20"/>
              </w:rPr>
              <w:t>Corporation Members</w:t>
            </w:r>
          </w:p>
        </w:tc>
        <w:tc>
          <w:tcPr>
            <w:tcW w:w="7644" w:type="dxa"/>
          </w:tcPr>
          <w:p w14:paraId="4BAC7FD7" w14:textId="5615EB25" w:rsidR="00030E6C" w:rsidRPr="001B4741" w:rsidRDefault="00030E6C" w:rsidP="001B4741">
            <w:pPr>
              <w:pStyle w:val="TableParagraph"/>
              <w:rPr>
                <w:rFonts w:ascii="Verdana" w:hAnsi="Verdana"/>
                <w:sz w:val="20"/>
                <w:szCs w:val="20"/>
              </w:rPr>
            </w:pPr>
            <w:r w:rsidRPr="08389598">
              <w:rPr>
                <w:rFonts w:ascii="Verdana" w:hAnsi="Verdana"/>
                <w:sz w:val="20"/>
                <w:szCs w:val="20"/>
              </w:rPr>
              <w:t xml:space="preserve"> </w:t>
            </w:r>
            <w:r w:rsidR="005A6942" w:rsidRPr="08389598">
              <w:rPr>
                <w:rFonts w:ascii="Verdana" w:hAnsi="Verdana"/>
                <w:sz w:val="20"/>
                <w:szCs w:val="20"/>
              </w:rPr>
              <w:t xml:space="preserve">Cynthia Griffin, </w:t>
            </w:r>
            <w:r w:rsidR="00D62860" w:rsidRPr="08389598">
              <w:rPr>
                <w:rFonts w:ascii="Verdana" w:hAnsi="Verdana"/>
                <w:sz w:val="20"/>
                <w:szCs w:val="20"/>
              </w:rPr>
              <w:t>Stephen Critoph</w:t>
            </w:r>
            <w:r w:rsidR="001B4741" w:rsidRPr="08389598">
              <w:rPr>
                <w:rFonts w:ascii="Verdana" w:hAnsi="Verdana"/>
                <w:sz w:val="20"/>
                <w:szCs w:val="20"/>
              </w:rPr>
              <w:t xml:space="preserve"> (online)</w:t>
            </w:r>
            <w:r w:rsidR="00CB0B7D" w:rsidRPr="08389598">
              <w:rPr>
                <w:rFonts w:ascii="Verdana" w:hAnsi="Verdana"/>
                <w:sz w:val="20"/>
                <w:szCs w:val="20"/>
              </w:rPr>
              <w:t xml:space="preserve">, </w:t>
            </w:r>
            <w:r w:rsidR="005A6942" w:rsidRPr="08389598">
              <w:rPr>
                <w:rFonts w:ascii="Verdana" w:hAnsi="Verdana"/>
                <w:sz w:val="20"/>
                <w:szCs w:val="20"/>
              </w:rPr>
              <w:t xml:space="preserve">Gerry McDonald, </w:t>
            </w:r>
            <w:r w:rsidR="00CB0B7D" w:rsidRPr="08389598">
              <w:rPr>
                <w:rFonts w:ascii="Verdana" w:hAnsi="Verdana"/>
                <w:sz w:val="20"/>
                <w:szCs w:val="20"/>
              </w:rPr>
              <w:t>Brij Patel</w:t>
            </w:r>
            <w:r w:rsidR="15B8C4F9" w:rsidRPr="08389598">
              <w:rPr>
                <w:rFonts w:ascii="Verdana" w:hAnsi="Verdana"/>
                <w:sz w:val="20"/>
                <w:szCs w:val="20"/>
              </w:rPr>
              <w:t>, Neil Yeomans (observer)</w:t>
            </w:r>
          </w:p>
        </w:tc>
      </w:tr>
      <w:tr w:rsidR="00030E6C" w14:paraId="4AF7B3E4" w14:textId="77777777" w:rsidTr="08389598">
        <w:trPr>
          <w:trHeight w:val="467"/>
        </w:trPr>
        <w:tc>
          <w:tcPr>
            <w:tcW w:w="2578" w:type="dxa"/>
          </w:tcPr>
          <w:p w14:paraId="308B169D" w14:textId="77777777" w:rsidR="00030E6C" w:rsidRPr="00030E6C" w:rsidRDefault="00030E6C" w:rsidP="00A51420">
            <w:pPr>
              <w:pStyle w:val="TableParagraph"/>
              <w:spacing w:line="227" w:lineRule="exact"/>
              <w:rPr>
                <w:rFonts w:ascii="Verdana" w:hAnsi="Verdana"/>
                <w:b/>
                <w:bCs/>
                <w:sz w:val="20"/>
                <w:szCs w:val="20"/>
              </w:rPr>
            </w:pPr>
            <w:r w:rsidRPr="00030E6C">
              <w:rPr>
                <w:rFonts w:ascii="Verdana" w:hAnsi="Verdana"/>
                <w:b/>
                <w:bCs/>
                <w:sz w:val="20"/>
                <w:szCs w:val="20"/>
              </w:rPr>
              <w:t>Officers</w:t>
            </w:r>
          </w:p>
        </w:tc>
        <w:tc>
          <w:tcPr>
            <w:tcW w:w="7644" w:type="dxa"/>
          </w:tcPr>
          <w:p w14:paraId="62EF4C5D" w14:textId="66413FA4" w:rsidR="00030E6C" w:rsidRPr="001B4741" w:rsidRDefault="006F366C" w:rsidP="001B4741">
            <w:pPr>
              <w:pStyle w:val="TableParagraph"/>
              <w:rPr>
                <w:rFonts w:ascii="Verdana" w:hAnsi="Verdana"/>
                <w:sz w:val="20"/>
                <w:szCs w:val="20"/>
              </w:rPr>
            </w:pPr>
            <w:r w:rsidRPr="001B4741">
              <w:rPr>
                <w:rFonts w:ascii="Verdana" w:hAnsi="Verdana"/>
                <w:sz w:val="20"/>
                <w:szCs w:val="20"/>
              </w:rPr>
              <w:t>Imelda Galvin</w:t>
            </w:r>
            <w:r w:rsidR="00030E6C" w:rsidRPr="001B4741">
              <w:rPr>
                <w:rFonts w:ascii="Verdana" w:hAnsi="Verdana"/>
                <w:sz w:val="20"/>
                <w:szCs w:val="20"/>
              </w:rPr>
              <w:t>: Deputy CEO</w:t>
            </w:r>
          </w:p>
          <w:p w14:paraId="115188FE" w14:textId="77777777" w:rsidR="00030E6C" w:rsidRPr="001B4741" w:rsidRDefault="00030E6C" w:rsidP="001B4741">
            <w:pPr>
              <w:pStyle w:val="TableParagraph"/>
              <w:rPr>
                <w:rFonts w:ascii="Verdana" w:hAnsi="Verdana"/>
                <w:sz w:val="20"/>
                <w:szCs w:val="20"/>
              </w:rPr>
            </w:pPr>
            <w:r w:rsidRPr="001B4741">
              <w:rPr>
                <w:rFonts w:ascii="Verdana" w:hAnsi="Verdana"/>
                <w:sz w:val="20"/>
                <w:szCs w:val="20"/>
              </w:rPr>
              <w:t>Jamie Stroud: Group Director of Finance</w:t>
            </w:r>
          </w:p>
          <w:p w14:paraId="00013FC2" w14:textId="77777777" w:rsidR="00030E6C" w:rsidRPr="001B4741" w:rsidRDefault="00030E6C" w:rsidP="001B4741">
            <w:pPr>
              <w:pStyle w:val="TableParagraph"/>
              <w:rPr>
                <w:rFonts w:ascii="Verdana" w:hAnsi="Verdana"/>
                <w:sz w:val="20"/>
                <w:szCs w:val="20"/>
              </w:rPr>
            </w:pPr>
          </w:p>
        </w:tc>
      </w:tr>
      <w:tr w:rsidR="00030E6C" w:rsidRPr="00B37375" w14:paraId="5DB7AE0B" w14:textId="77777777" w:rsidTr="08389598">
        <w:trPr>
          <w:trHeight w:val="557"/>
        </w:trPr>
        <w:tc>
          <w:tcPr>
            <w:tcW w:w="2578" w:type="dxa"/>
          </w:tcPr>
          <w:p w14:paraId="1BBD176F" w14:textId="77777777" w:rsidR="00030E6C" w:rsidRPr="00030E6C" w:rsidRDefault="00030E6C" w:rsidP="00A51420">
            <w:pPr>
              <w:pStyle w:val="TableParagraph"/>
              <w:spacing w:line="227" w:lineRule="exact"/>
              <w:ind w:left="107"/>
              <w:rPr>
                <w:rFonts w:ascii="Verdana" w:hAnsi="Verdana"/>
                <w:b/>
                <w:sz w:val="20"/>
                <w:szCs w:val="20"/>
              </w:rPr>
            </w:pPr>
            <w:r w:rsidRPr="00030E6C">
              <w:rPr>
                <w:rFonts w:ascii="Verdana" w:hAnsi="Verdana"/>
                <w:b/>
                <w:sz w:val="20"/>
                <w:szCs w:val="20"/>
              </w:rPr>
              <w:t xml:space="preserve">Director of Governance </w:t>
            </w:r>
          </w:p>
        </w:tc>
        <w:tc>
          <w:tcPr>
            <w:tcW w:w="7644" w:type="dxa"/>
          </w:tcPr>
          <w:p w14:paraId="4038CA5A" w14:textId="24B81B7A" w:rsidR="00030E6C" w:rsidRPr="001B4741" w:rsidRDefault="006F366C" w:rsidP="001B4741">
            <w:pPr>
              <w:pStyle w:val="TableParagraph"/>
              <w:rPr>
                <w:rFonts w:ascii="Verdana" w:hAnsi="Verdana"/>
                <w:sz w:val="20"/>
                <w:szCs w:val="20"/>
              </w:rPr>
            </w:pPr>
            <w:r w:rsidRPr="001B4741">
              <w:rPr>
                <w:rFonts w:ascii="Verdana" w:hAnsi="Verdana"/>
                <w:sz w:val="20"/>
                <w:szCs w:val="20"/>
              </w:rPr>
              <w:t xml:space="preserve"> </w:t>
            </w:r>
            <w:r w:rsidR="00030E6C" w:rsidRPr="001B4741">
              <w:rPr>
                <w:rFonts w:ascii="Verdana" w:hAnsi="Verdana"/>
                <w:sz w:val="20"/>
                <w:szCs w:val="20"/>
              </w:rPr>
              <w:t>Elsa Wright</w:t>
            </w:r>
          </w:p>
        </w:tc>
      </w:tr>
      <w:tr w:rsidR="00030E6C" w:rsidRPr="00B37375" w14:paraId="6A1E01E3" w14:textId="77777777" w:rsidTr="08389598">
        <w:trPr>
          <w:trHeight w:val="557"/>
        </w:trPr>
        <w:tc>
          <w:tcPr>
            <w:tcW w:w="2578" w:type="dxa"/>
          </w:tcPr>
          <w:p w14:paraId="6A9CC38B" w14:textId="77777777" w:rsidR="00030E6C" w:rsidRPr="00030E6C" w:rsidRDefault="00030E6C" w:rsidP="00A51420">
            <w:pPr>
              <w:pStyle w:val="TableParagraph"/>
              <w:spacing w:line="227" w:lineRule="exact"/>
              <w:ind w:left="107"/>
              <w:rPr>
                <w:rFonts w:ascii="Verdana" w:hAnsi="Verdana"/>
                <w:b/>
                <w:sz w:val="20"/>
                <w:szCs w:val="20"/>
              </w:rPr>
            </w:pPr>
            <w:r w:rsidRPr="00030E6C">
              <w:rPr>
                <w:rFonts w:ascii="Verdana" w:hAnsi="Verdana"/>
                <w:b/>
                <w:sz w:val="20"/>
                <w:szCs w:val="20"/>
              </w:rPr>
              <w:t>Apologies</w:t>
            </w:r>
          </w:p>
        </w:tc>
        <w:tc>
          <w:tcPr>
            <w:tcW w:w="7644" w:type="dxa"/>
          </w:tcPr>
          <w:p w14:paraId="1B06ACC0" w14:textId="38F4F638" w:rsidR="00030E6C" w:rsidRPr="001B4741" w:rsidRDefault="42DAFBFA" w:rsidP="001B4741">
            <w:pPr>
              <w:pStyle w:val="TableParagraph"/>
              <w:rPr>
                <w:rFonts w:ascii="Verdana" w:hAnsi="Verdana"/>
                <w:sz w:val="20"/>
                <w:szCs w:val="20"/>
              </w:rPr>
            </w:pPr>
            <w:r w:rsidRPr="001B4741">
              <w:rPr>
                <w:rFonts w:ascii="Verdana" w:hAnsi="Verdana"/>
                <w:sz w:val="20"/>
                <w:szCs w:val="20"/>
              </w:rPr>
              <w:t xml:space="preserve"> </w:t>
            </w:r>
            <w:r w:rsidR="003B77B3" w:rsidRPr="001B4741">
              <w:rPr>
                <w:rFonts w:ascii="Verdana" w:hAnsi="Verdana"/>
                <w:sz w:val="20"/>
                <w:szCs w:val="20"/>
              </w:rPr>
              <w:t>Sarah Bennett</w:t>
            </w:r>
          </w:p>
        </w:tc>
      </w:tr>
      <w:tr w:rsidR="00030E6C" w:rsidRPr="00B37375" w14:paraId="4E1CBEE3" w14:textId="77777777" w:rsidTr="08389598">
        <w:trPr>
          <w:trHeight w:val="386"/>
        </w:trPr>
        <w:tc>
          <w:tcPr>
            <w:tcW w:w="2578" w:type="dxa"/>
          </w:tcPr>
          <w:p w14:paraId="1C3B4DE3" w14:textId="75CE394F" w:rsidR="00030E6C" w:rsidRPr="00030E6C" w:rsidRDefault="0DC6BCF8" w:rsidP="39ED229D">
            <w:pPr>
              <w:pStyle w:val="TableParagraph"/>
              <w:spacing w:line="240" w:lineRule="exact"/>
              <w:ind w:left="107"/>
              <w:rPr>
                <w:rFonts w:ascii="Verdana" w:hAnsi="Verdana"/>
                <w:b/>
                <w:bCs/>
                <w:sz w:val="20"/>
                <w:szCs w:val="20"/>
              </w:rPr>
            </w:pPr>
            <w:r w:rsidRPr="39ED229D">
              <w:rPr>
                <w:rFonts w:ascii="Verdana" w:hAnsi="Verdana"/>
                <w:b/>
                <w:bCs/>
                <w:sz w:val="20"/>
                <w:szCs w:val="20"/>
              </w:rPr>
              <w:t>In attendance</w:t>
            </w:r>
          </w:p>
        </w:tc>
        <w:tc>
          <w:tcPr>
            <w:tcW w:w="7644" w:type="dxa"/>
          </w:tcPr>
          <w:p w14:paraId="2A27D0F0" w14:textId="7FB30D47" w:rsidR="00030E6C" w:rsidRPr="001B4741" w:rsidRDefault="00030E6C" w:rsidP="001B4741">
            <w:pPr>
              <w:pStyle w:val="TableParagraph"/>
              <w:rPr>
                <w:rFonts w:ascii="Verdana" w:hAnsi="Verdana"/>
                <w:sz w:val="20"/>
                <w:szCs w:val="20"/>
              </w:rPr>
            </w:pPr>
            <w:r w:rsidRPr="001B4741">
              <w:rPr>
                <w:rFonts w:ascii="Verdana" w:hAnsi="Verdana"/>
                <w:sz w:val="20"/>
                <w:szCs w:val="20"/>
              </w:rPr>
              <w:t>Jamie Stevenson: Group Executive Director Apprenticeships &amp; Business Development</w:t>
            </w:r>
            <w:r w:rsidR="00922534" w:rsidRPr="001B4741">
              <w:rPr>
                <w:rFonts w:ascii="Verdana" w:hAnsi="Verdana"/>
                <w:sz w:val="20"/>
                <w:szCs w:val="20"/>
              </w:rPr>
              <w:t xml:space="preserve"> (item </w:t>
            </w:r>
            <w:r w:rsidR="00612151" w:rsidRPr="001B4741">
              <w:rPr>
                <w:rFonts w:ascii="Verdana" w:hAnsi="Verdana"/>
                <w:sz w:val="20"/>
                <w:szCs w:val="20"/>
              </w:rPr>
              <w:t>6</w:t>
            </w:r>
            <w:r w:rsidR="00922534" w:rsidRPr="001B4741">
              <w:rPr>
                <w:rFonts w:ascii="Verdana" w:hAnsi="Verdana"/>
                <w:sz w:val="20"/>
                <w:szCs w:val="20"/>
              </w:rPr>
              <w:t xml:space="preserve"> only)</w:t>
            </w:r>
          </w:p>
          <w:p w14:paraId="64E20668" w14:textId="77777777" w:rsidR="00030E6C" w:rsidRPr="001B4741" w:rsidRDefault="00030E6C" w:rsidP="001B4741">
            <w:pPr>
              <w:pStyle w:val="TableParagraph"/>
              <w:rPr>
                <w:rFonts w:ascii="Verdana" w:hAnsi="Verdana"/>
                <w:sz w:val="20"/>
                <w:szCs w:val="20"/>
              </w:rPr>
            </w:pPr>
          </w:p>
        </w:tc>
      </w:tr>
    </w:tbl>
    <w:p w14:paraId="3FD3F503" w14:textId="77777777" w:rsidR="00030E6C" w:rsidRPr="00B37375" w:rsidRDefault="00030E6C" w:rsidP="00030E6C">
      <w:pPr>
        <w:pStyle w:val="BodyText"/>
        <w:rPr>
          <w:rFonts w:ascii="Verdana" w:hAnsi="Verdana"/>
          <w:b w:val="0"/>
          <w:sz w:val="20"/>
          <w:szCs w:val="20"/>
        </w:rPr>
      </w:pPr>
    </w:p>
    <w:tbl>
      <w:tblPr>
        <w:tblW w:w="10232" w:type="dxa"/>
        <w:tblInd w:w="13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0" w:type="dxa"/>
          <w:right w:w="0" w:type="dxa"/>
        </w:tblCellMar>
        <w:tblLook w:val="01E0" w:firstRow="1" w:lastRow="1" w:firstColumn="1" w:lastColumn="1" w:noHBand="0" w:noVBand="0"/>
      </w:tblPr>
      <w:tblGrid>
        <w:gridCol w:w="731"/>
        <w:gridCol w:w="9501"/>
      </w:tblGrid>
      <w:tr w:rsidR="00030E6C" w:rsidRPr="00B37375" w14:paraId="53717E57" w14:textId="77777777" w:rsidTr="00BC6184">
        <w:trPr>
          <w:trHeight w:val="484"/>
        </w:trPr>
        <w:tc>
          <w:tcPr>
            <w:tcW w:w="731" w:type="dxa"/>
          </w:tcPr>
          <w:p w14:paraId="416B592B" w14:textId="77777777" w:rsidR="00030E6C" w:rsidRPr="00B37375" w:rsidRDefault="00030E6C" w:rsidP="00A51420">
            <w:pPr>
              <w:pStyle w:val="TableParagraph"/>
              <w:ind w:left="179" w:hanging="72"/>
              <w:rPr>
                <w:rFonts w:ascii="Verdana" w:hAnsi="Verdana"/>
                <w:b/>
                <w:sz w:val="20"/>
                <w:szCs w:val="20"/>
              </w:rPr>
            </w:pPr>
            <w:r w:rsidRPr="00B37375">
              <w:rPr>
                <w:rFonts w:ascii="Verdana" w:hAnsi="Verdana"/>
                <w:b/>
                <w:w w:val="95"/>
                <w:sz w:val="20"/>
                <w:szCs w:val="20"/>
              </w:rPr>
              <w:t xml:space="preserve">Item </w:t>
            </w:r>
            <w:r w:rsidRPr="00B37375">
              <w:rPr>
                <w:rFonts w:ascii="Verdana" w:hAnsi="Verdana"/>
                <w:b/>
                <w:sz w:val="20"/>
                <w:szCs w:val="20"/>
              </w:rPr>
              <w:t>No</w:t>
            </w:r>
          </w:p>
        </w:tc>
        <w:tc>
          <w:tcPr>
            <w:tcW w:w="9501" w:type="dxa"/>
          </w:tcPr>
          <w:p w14:paraId="4E48A1BC" w14:textId="77777777" w:rsidR="00030E6C" w:rsidRPr="00B37375" w:rsidRDefault="00030E6C" w:rsidP="00A51420">
            <w:pPr>
              <w:pStyle w:val="TableParagraph"/>
              <w:spacing w:before="124"/>
              <w:rPr>
                <w:rFonts w:ascii="Verdana" w:hAnsi="Verdana"/>
                <w:b/>
                <w:sz w:val="20"/>
                <w:szCs w:val="20"/>
              </w:rPr>
            </w:pPr>
            <w:r w:rsidRPr="00B37375">
              <w:rPr>
                <w:rFonts w:ascii="Verdana" w:hAnsi="Verdana"/>
                <w:b/>
                <w:sz w:val="20"/>
                <w:szCs w:val="20"/>
              </w:rPr>
              <w:t>Item of business</w:t>
            </w:r>
          </w:p>
        </w:tc>
      </w:tr>
      <w:tr w:rsidR="00030E6C" w:rsidRPr="00B37375" w14:paraId="016D9BA9" w14:textId="77777777" w:rsidTr="00BC6184">
        <w:trPr>
          <w:trHeight w:val="520"/>
        </w:trPr>
        <w:tc>
          <w:tcPr>
            <w:tcW w:w="731" w:type="dxa"/>
          </w:tcPr>
          <w:p w14:paraId="4408AFAA" w14:textId="77777777" w:rsidR="00030E6C" w:rsidRPr="00B37375" w:rsidRDefault="00030E6C" w:rsidP="00A51420">
            <w:pPr>
              <w:pStyle w:val="TableParagraph"/>
              <w:spacing w:line="227" w:lineRule="exact"/>
              <w:ind w:left="195" w:right="152"/>
              <w:jc w:val="center"/>
              <w:rPr>
                <w:rFonts w:ascii="Verdana" w:hAnsi="Verdana"/>
                <w:b/>
                <w:sz w:val="20"/>
                <w:szCs w:val="20"/>
              </w:rPr>
            </w:pPr>
            <w:r w:rsidRPr="00B37375">
              <w:rPr>
                <w:rFonts w:ascii="Verdana" w:hAnsi="Verdana"/>
                <w:b/>
                <w:sz w:val="20"/>
                <w:szCs w:val="20"/>
              </w:rPr>
              <w:t>1.</w:t>
            </w:r>
          </w:p>
        </w:tc>
        <w:tc>
          <w:tcPr>
            <w:tcW w:w="9501" w:type="dxa"/>
          </w:tcPr>
          <w:p w14:paraId="1C47E15B" w14:textId="77777777" w:rsidR="00030E6C" w:rsidRPr="00B37375" w:rsidRDefault="00030E6C" w:rsidP="00A51420">
            <w:pPr>
              <w:pStyle w:val="TableParagraph"/>
              <w:spacing w:before="3" w:line="227" w:lineRule="exact"/>
              <w:ind w:left="0"/>
              <w:rPr>
                <w:rFonts w:ascii="Verdana" w:hAnsi="Verdana"/>
                <w:b/>
                <w:bCs/>
                <w:sz w:val="20"/>
                <w:szCs w:val="20"/>
              </w:rPr>
            </w:pPr>
            <w:r w:rsidRPr="00B37375">
              <w:rPr>
                <w:rFonts w:ascii="Verdana" w:hAnsi="Verdana"/>
                <w:b/>
                <w:bCs/>
                <w:sz w:val="20"/>
                <w:szCs w:val="20"/>
              </w:rPr>
              <w:t>Chair’s welcome &amp; opening remarks</w:t>
            </w:r>
          </w:p>
          <w:p w14:paraId="683EAFE2" w14:textId="4D159BDC" w:rsidR="00030E6C" w:rsidRDefault="00030E6C" w:rsidP="00A51420">
            <w:pPr>
              <w:pStyle w:val="TableParagraph"/>
              <w:spacing w:before="3" w:line="227" w:lineRule="exact"/>
              <w:ind w:left="0"/>
              <w:rPr>
                <w:rFonts w:ascii="Verdana" w:hAnsi="Verdana"/>
                <w:sz w:val="20"/>
                <w:szCs w:val="20"/>
              </w:rPr>
            </w:pPr>
            <w:r w:rsidRPr="00B37375">
              <w:rPr>
                <w:rFonts w:ascii="Verdana" w:hAnsi="Verdana"/>
                <w:sz w:val="20"/>
                <w:szCs w:val="20"/>
              </w:rPr>
              <w:t xml:space="preserve">The Chair </w:t>
            </w:r>
            <w:r w:rsidR="00BC6184">
              <w:rPr>
                <w:rFonts w:ascii="Verdana" w:hAnsi="Verdana"/>
                <w:sz w:val="20"/>
                <w:szCs w:val="20"/>
              </w:rPr>
              <w:t xml:space="preserve">of the Corporation </w:t>
            </w:r>
            <w:r w:rsidRPr="00B37375">
              <w:rPr>
                <w:rFonts w:ascii="Verdana" w:hAnsi="Verdana"/>
                <w:sz w:val="20"/>
                <w:szCs w:val="20"/>
              </w:rPr>
              <w:t>thanked everyone for attending.</w:t>
            </w:r>
            <w:r w:rsidR="00BC6184">
              <w:rPr>
                <w:rFonts w:ascii="Verdana" w:hAnsi="Verdana"/>
                <w:sz w:val="20"/>
                <w:szCs w:val="20"/>
              </w:rPr>
              <w:t xml:space="preserve"> He would be chairing the meeting as the Chair was overseas and joining online.</w:t>
            </w:r>
          </w:p>
          <w:p w14:paraId="0C9D164F" w14:textId="5B79BC6E" w:rsidR="00C94F9C" w:rsidRPr="00C94F9C" w:rsidRDefault="00C94F9C" w:rsidP="00A51420">
            <w:pPr>
              <w:pStyle w:val="TableParagraph"/>
              <w:spacing w:before="3" w:line="227" w:lineRule="exact"/>
              <w:ind w:left="0"/>
              <w:rPr>
                <w:rFonts w:ascii="Verdana" w:hAnsi="Verdana"/>
                <w:sz w:val="12"/>
                <w:szCs w:val="12"/>
              </w:rPr>
            </w:pPr>
          </w:p>
        </w:tc>
      </w:tr>
      <w:tr w:rsidR="00030E6C" w:rsidRPr="00B37375" w14:paraId="0B4B4F9D" w14:textId="77777777" w:rsidTr="00BC6184">
        <w:trPr>
          <w:trHeight w:val="688"/>
        </w:trPr>
        <w:tc>
          <w:tcPr>
            <w:tcW w:w="731" w:type="dxa"/>
          </w:tcPr>
          <w:p w14:paraId="64F95665" w14:textId="77777777" w:rsidR="00030E6C" w:rsidRPr="00B37375" w:rsidRDefault="00030E6C" w:rsidP="00A51420">
            <w:pPr>
              <w:pStyle w:val="TableParagraph"/>
              <w:spacing w:line="227" w:lineRule="exact"/>
              <w:ind w:left="195" w:right="152"/>
              <w:jc w:val="center"/>
              <w:rPr>
                <w:rFonts w:ascii="Verdana" w:hAnsi="Verdana"/>
                <w:b/>
                <w:sz w:val="20"/>
                <w:szCs w:val="20"/>
              </w:rPr>
            </w:pPr>
            <w:r w:rsidRPr="00B37375">
              <w:rPr>
                <w:rFonts w:ascii="Verdana" w:hAnsi="Verdana"/>
                <w:b/>
                <w:sz w:val="20"/>
                <w:szCs w:val="20"/>
              </w:rPr>
              <w:t>2.</w:t>
            </w:r>
          </w:p>
        </w:tc>
        <w:tc>
          <w:tcPr>
            <w:tcW w:w="9501" w:type="dxa"/>
          </w:tcPr>
          <w:p w14:paraId="4C743CC7" w14:textId="77777777" w:rsidR="00030E6C" w:rsidRPr="00B37375" w:rsidRDefault="00030E6C" w:rsidP="00A51420">
            <w:pPr>
              <w:pStyle w:val="TableParagraph"/>
              <w:spacing w:line="227" w:lineRule="exact"/>
              <w:ind w:left="0"/>
              <w:rPr>
                <w:rFonts w:ascii="Verdana" w:hAnsi="Verdana"/>
                <w:b/>
                <w:sz w:val="20"/>
                <w:szCs w:val="20"/>
              </w:rPr>
            </w:pPr>
            <w:r w:rsidRPr="00B37375">
              <w:rPr>
                <w:rFonts w:ascii="Verdana" w:hAnsi="Verdana"/>
                <w:b/>
                <w:sz w:val="20"/>
                <w:szCs w:val="20"/>
              </w:rPr>
              <w:t>Apologies for absence</w:t>
            </w:r>
          </w:p>
          <w:p w14:paraId="6DBD1E96" w14:textId="0F30BAC4" w:rsidR="00030E6C" w:rsidRPr="00B37375" w:rsidRDefault="003B77B3" w:rsidP="00A51420">
            <w:pPr>
              <w:pStyle w:val="TableParagraph"/>
              <w:ind w:left="0"/>
              <w:rPr>
                <w:rFonts w:ascii="Verdana" w:hAnsi="Verdana"/>
                <w:sz w:val="20"/>
                <w:szCs w:val="20"/>
              </w:rPr>
            </w:pPr>
            <w:r>
              <w:rPr>
                <w:rFonts w:ascii="Verdana" w:hAnsi="Verdana"/>
                <w:sz w:val="20"/>
                <w:szCs w:val="20"/>
              </w:rPr>
              <w:t>Apologies were received from Sarah Bennett</w:t>
            </w:r>
            <w:r w:rsidR="00C94F9C">
              <w:rPr>
                <w:rFonts w:ascii="Verdana" w:hAnsi="Verdana"/>
                <w:sz w:val="20"/>
                <w:szCs w:val="20"/>
              </w:rPr>
              <w:t>.</w:t>
            </w:r>
          </w:p>
        </w:tc>
      </w:tr>
      <w:tr w:rsidR="00030E6C" w:rsidRPr="00B37375" w14:paraId="68125E16" w14:textId="77777777" w:rsidTr="00BC6184">
        <w:trPr>
          <w:trHeight w:val="621"/>
        </w:trPr>
        <w:tc>
          <w:tcPr>
            <w:tcW w:w="731" w:type="dxa"/>
          </w:tcPr>
          <w:p w14:paraId="6339FBE5" w14:textId="77777777" w:rsidR="00030E6C" w:rsidRPr="00B37375" w:rsidRDefault="00030E6C" w:rsidP="00A51420">
            <w:pPr>
              <w:pStyle w:val="TableParagraph"/>
              <w:spacing w:line="227" w:lineRule="exact"/>
              <w:ind w:left="195" w:right="152"/>
              <w:jc w:val="center"/>
              <w:rPr>
                <w:rFonts w:ascii="Verdana" w:hAnsi="Verdana"/>
                <w:b/>
                <w:sz w:val="20"/>
                <w:szCs w:val="20"/>
              </w:rPr>
            </w:pPr>
            <w:r w:rsidRPr="00B37375">
              <w:rPr>
                <w:rFonts w:ascii="Verdana" w:hAnsi="Verdana"/>
                <w:b/>
                <w:sz w:val="20"/>
                <w:szCs w:val="20"/>
              </w:rPr>
              <w:t>3.</w:t>
            </w:r>
          </w:p>
        </w:tc>
        <w:tc>
          <w:tcPr>
            <w:tcW w:w="9501" w:type="dxa"/>
          </w:tcPr>
          <w:p w14:paraId="4281736E" w14:textId="77777777" w:rsidR="00030E6C" w:rsidRPr="00B37375" w:rsidRDefault="00030E6C" w:rsidP="00A51420">
            <w:pPr>
              <w:pStyle w:val="TableParagraph"/>
              <w:spacing w:line="227" w:lineRule="exact"/>
              <w:ind w:left="0"/>
              <w:rPr>
                <w:rFonts w:ascii="Verdana" w:hAnsi="Verdana"/>
                <w:b/>
                <w:sz w:val="20"/>
                <w:szCs w:val="20"/>
              </w:rPr>
            </w:pPr>
            <w:r w:rsidRPr="00B37375">
              <w:rPr>
                <w:rFonts w:ascii="Verdana" w:hAnsi="Verdana"/>
                <w:b/>
                <w:sz w:val="20"/>
                <w:szCs w:val="20"/>
              </w:rPr>
              <w:t>Declaration of interests</w:t>
            </w:r>
          </w:p>
          <w:p w14:paraId="229DC97E" w14:textId="482ED856" w:rsidR="00030E6C" w:rsidRDefault="00BC6184" w:rsidP="00A51420">
            <w:pPr>
              <w:pStyle w:val="TableParagraph"/>
              <w:spacing w:before="3"/>
              <w:ind w:left="0"/>
              <w:rPr>
                <w:rFonts w:ascii="Verdana" w:hAnsi="Verdana"/>
                <w:sz w:val="20"/>
                <w:szCs w:val="20"/>
              </w:rPr>
            </w:pPr>
            <w:r>
              <w:rPr>
                <w:rFonts w:ascii="Verdana" w:hAnsi="Verdana"/>
                <w:sz w:val="20"/>
                <w:szCs w:val="20"/>
              </w:rPr>
              <w:t>The Chair of the Corporation declared that he had been appointed as the Chair of NEBOSH and would declare an interest in any health and safety discussions.</w:t>
            </w:r>
          </w:p>
          <w:p w14:paraId="7B362ABC" w14:textId="07A0104B" w:rsidR="00BC6184" w:rsidRPr="00B37375" w:rsidRDefault="00BC6184" w:rsidP="00A51420">
            <w:pPr>
              <w:pStyle w:val="TableParagraph"/>
              <w:spacing w:before="3"/>
              <w:ind w:left="0"/>
              <w:rPr>
                <w:rFonts w:ascii="Verdana" w:hAnsi="Verdana"/>
                <w:sz w:val="20"/>
                <w:szCs w:val="20"/>
              </w:rPr>
            </w:pPr>
          </w:p>
        </w:tc>
      </w:tr>
      <w:tr w:rsidR="00030E6C" w:rsidRPr="00B37375" w14:paraId="6B1704FE" w14:textId="77777777" w:rsidTr="00BC6184">
        <w:trPr>
          <w:trHeight w:val="688"/>
        </w:trPr>
        <w:tc>
          <w:tcPr>
            <w:tcW w:w="731" w:type="dxa"/>
          </w:tcPr>
          <w:p w14:paraId="23B0727F" w14:textId="77777777" w:rsidR="00030E6C" w:rsidRPr="00B37375" w:rsidRDefault="00030E6C" w:rsidP="00A51420">
            <w:pPr>
              <w:pStyle w:val="TableParagraph"/>
              <w:spacing w:line="227" w:lineRule="exact"/>
              <w:ind w:left="195" w:right="152"/>
              <w:jc w:val="center"/>
              <w:rPr>
                <w:rFonts w:ascii="Verdana" w:hAnsi="Verdana"/>
                <w:b/>
                <w:sz w:val="20"/>
                <w:szCs w:val="20"/>
              </w:rPr>
            </w:pPr>
            <w:r w:rsidRPr="00B37375">
              <w:rPr>
                <w:rFonts w:ascii="Verdana" w:hAnsi="Verdana"/>
                <w:b/>
                <w:sz w:val="20"/>
                <w:szCs w:val="20"/>
              </w:rPr>
              <w:t>4.</w:t>
            </w:r>
          </w:p>
        </w:tc>
        <w:tc>
          <w:tcPr>
            <w:tcW w:w="9501" w:type="dxa"/>
          </w:tcPr>
          <w:p w14:paraId="43253952" w14:textId="5472DD52" w:rsidR="00030E6C" w:rsidRPr="002C65BD" w:rsidRDefault="00030E6C" w:rsidP="00A51420">
            <w:pPr>
              <w:pStyle w:val="TableParagraph"/>
              <w:spacing w:line="227" w:lineRule="exact"/>
              <w:ind w:left="0"/>
              <w:rPr>
                <w:rFonts w:ascii="Verdana" w:hAnsi="Verdana"/>
                <w:b/>
                <w:bCs/>
                <w:sz w:val="20"/>
                <w:szCs w:val="20"/>
              </w:rPr>
            </w:pPr>
            <w:r w:rsidRPr="002C65BD">
              <w:rPr>
                <w:rFonts w:ascii="Verdana" w:hAnsi="Verdana"/>
                <w:b/>
                <w:sz w:val="20"/>
                <w:szCs w:val="20"/>
              </w:rPr>
              <w:t xml:space="preserve">Minutes of the </w:t>
            </w:r>
            <w:r w:rsidRPr="002C65BD">
              <w:rPr>
                <w:rFonts w:ascii="Verdana" w:hAnsi="Verdana"/>
                <w:b/>
                <w:bCs/>
                <w:sz w:val="20"/>
                <w:szCs w:val="20"/>
              </w:rPr>
              <w:t xml:space="preserve">meeting of </w:t>
            </w:r>
            <w:r w:rsidR="00D62860" w:rsidRPr="002C65BD">
              <w:rPr>
                <w:rFonts w:ascii="Verdana" w:hAnsi="Verdana"/>
                <w:b/>
                <w:bCs/>
                <w:sz w:val="20"/>
                <w:szCs w:val="20"/>
              </w:rPr>
              <w:t>9 March and 5 June 2023</w:t>
            </w:r>
          </w:p>
          <w:p w14:paraId="62563D9F" w14:textId="62192BB8" w:rsidR="00D62860" w:rsidRPr="002C65BD" w:rsidRDefault="00030E6C" w:rsidP="00030E6C">
            <w:pPr>
              <w:spacing w:line="257" w:lineRule="auto"/>
              <w:jc w:val="both"/>
              <w:rPr>
                <w:rFonts w:ascii="Verdana" w:hAnsi="Verdana"/>
                <w:sz w:val="20"/>
                <w:szCs w:val="20"/>
              </w:rPr>
            </w:pPr>
            <w:r w:rsidRPr="002C65BD">
              <w:rPr>
                <w:rFonts w:ascii="Verdana" w:hAnsi="Verdana"/>
                <w:sz w:val="20"/>
                <w:szCs w:val="20"/>
              </w:rPr>
              <w:t>The Finance and General Purposes committee agreed that the minute</w:t>
            </w:r>
            <w:r w:rsidR="00BC6184" w:rsidRPr="002C65BD">
              <w:rPr>
                <w:rFonts w:ascii="Verdana" w:hAnsi="Verdana"/>
                <w:sz w:val="20"/>
                <w:szCs w:val="20"/>
              </w:rPr>
              <w:t xml:space="preserve">s of the meetings were accurate.  </w:t>
            </w:r>
          </w:p>
          <w:p w14:paraId="281B0D5A" w14:textId="77777777" w:rsidR="00BC6184" w:rsidRPr="002C65BD" w:rsidRDefault="00BC6184" w:rsidP="00030E6C">
            <w:pPr>
              <w:spacing w:line="257" w:lineRule="auto"/>
              <w:jc w:val="both"/>
              <w:rPr>
                <w:rFonts w:ascii="Verdana" w:hAnsi="Verdana"/>
                <w:b/>
                <w:bCs/>
                <w:sz w:val="20"/>
                <w:szCs w:val="20"/>
              </w:rPr>
            </w:pPr>
          </w:p>
          <w:p w14:paraId="4FCC221F" w14:textId="7E44B6B7" w:rsidR="00D62860" w:rsidRPr="002C65BD" w:rsidRDefault="00D62860" w:rsidP="00030E6C">
            <w:pPr>
              <w:spacing w:line="257" w:lineRule="auto"/>
              <w:jc w:val="both"/>
              <w:rPr>
                <w:rFonts w:ascii="Verdana" w:hAnsi="Verdana"/>
                <w:b/>
                <w:bCs/>
                <w:sz w:val="20"/>
                <w:szCs w:val="20"/>
              </w:rPr>
            </w:pPr>
            <w:r w:rsidRPr="002C65BD">
              <w:rPr>
                <w:rFonts w:ascii="Verdana" w:hAnsi="Verdana"/>
                <w:b/>
                <w:bCs/>
                <w:sz w:val="20"/>
                <w:szCs w:val="20"/>
              </w:rPr>
              <w:t>4.1 Minutes of the ad hoc meeting of the Corporation, Audit and Finance &amp; General Purposes</w:t>
            </w:r>
            <w:r w:rsidR="006D76DE">
              <w:rPr>
                <w:rFonts w:ascii="Verdana" w:hAnsi="Verdana"/>
                <w:b/>
                <w:bCs/>
                <w:sz w:val="20"/>
                <w:szCs w:val="20"/>
              </w:rPr>
              <w:t xml:space="preserve"> </w:t>
            </w:r>
            <w:r w:rsidRPr="002C65BD">
              <w:rPr>
                <w:rFonts w:ascii="Verdana" w:hAnsi="Verdana"/>
                <w:b/>
                <w:bCs/>
                <w:sz w:val="20"/>
                <w:szCs w:val="20"/>
              </w:rPr>
              <w:t>Chairs – 18 May</w:t>
            </w:r>
          </w:p>
          <w:p w14:paraId="48E4A4CA" w14:textId="77777777" w:rsidR="00D62860" w:rsidRPr="006D76DE" w:rsidRDefault="00D62860" w:rsidP="006D76DE">
            <w:pPr>
              <w:pStyle w:val="TableParagraph"/>
              <w:rPr>
                <w:rFonts w:ascii="Verdana" w:hAnsi="Verdana"/>
                <w:sz w:val="20"/>
                <w:szCs w:val="20"/>
              </w:rPr>
            </w:pPr>
          </w:p>
          <w:p w14:paraId="52536AA2" w14:textId="4D27A05F" w:rsidR="006768E4" w:rsidRPr="006D76DE" w:rsidRDefault="0071283D" w:rsidP="006D76DE">
            <w:pPr>
              <w:pStyle w:val="TableParagraph"/>
              <w:rPr>
                <w:rFonts w:ascii="Verdana" w:hAnsi="Verdana"/>
                <w:sz w:val="20"/>
                <w:szCs w:val="20"/>
              </w:rPr>
            </w:pPr>
            <w:r w:rsidRPr="006D76DE">
              <w:rPr>
                <w:rFonts w:ascii="Verdana" w:hAnsi="Verdana"/>
                <w:sz w:val="20"/>
                <w:szCs w:val="20"/>
              </w:rPr>
              <w:t xml:space="preserve">Governors asked about the relationship between this decision and the decision that the committee had been asked to make at its meeting on 5 June. The CEO explained that there was an </w:t>
            </w:r>
            <w:r w:rsidR="001B303A" w:rsidRPr="006D76DE">
              <w:rPr>
                <w:rFonts w:ascii="Verdana" w:hAnsi="Verdana"/>
                <w:sz w:val="20"/>
                <w:szCs w:val="20"/>
              </w:rPr>
              <w:t>indirect</w:t>
            </w:r>
            <w:r w:rsidRPr="006D76DE">
              <w:rPr>
                <w:rFonts w:ascii="Verdana" w:hAnsi="Verdana"/>
                <w:sz w:val="20"/>
                <w:szCs w:val="20"/>
              </w:rPr>
              <w:t xml:space="preserve"> link</w:t>
            </w:r>
            <w:r w:rsidR="001B303A" w:rsidRPr="006D76DE">
              <w:rPr>
                <w:rFonts w:ascii="Verdana" w:hAnsi="Verdana"/>
                <w:sz w:val="20"/>
                <w:szCs w:val="20"/>
              </w:rPr>
              <w:t xml:space="preserve">.  Primarily it had been about </w:t>
            </w:r>
            <w:r w:rsidR="00732867" w:rsidRPr="006D76DE">
              <w:rPr>
                <w:rFonts w:ascii="Verdana" w:hAnsi="Verdana"/>
                <w:sz w:val="20"/>
                <w:szCs w:val="20"/>
              </w:rPr>
              <w:t>the summer building works and the numerous contracts that were needed to deliver the projects in a very short timescale. There were over 50 tenders</w:t>
            </w:r>
            <w:r w:rsidR="00B00F29" w:rsidRPr="006D76DE">
              <w:rPr>
                <w:rFonts w:ascii="Verdana" w:hAnsi="Verdana"/>
                <w:sz w:val="20"/>
                <w:szCs w:val="20"/>
              </w:rPr>
              <w:t xml:space="preserve"> for the £100k limit and the volume over £25k was not manageable.</w:t>
            </w:r>
          </w:p>
          <w:p w14:paraId="5867C1A4" w14:textId="77777777" w:rsidR="006768E4" w:rsidRPr="006D76DE" w:rsidRDefault="006768E4" w:rsidP="006D76DE">
            <w:pPr>
              <w:pStyle w:val="TableParagraph"/>
              <w:rPr>
                <w:rFonts w:ascii="Verdana" w:hAnsi="Verdana" w:cs="Segoe UI"/>
                <w:sz w:val="20"/>
                <w:szCs w:val="20"/>
              </w:rPr>
            </w:pPr>
            <w:r w:rsidRPr="006D76DE">
              <w:rPr>
                <w:rStyle w:val="eop"/>
                <w:rFonts w:ascii="Verdana" w:hAnsi="Verdana" w:cs="Calibri"/>
                <w:sz w:val="20"/>
                <w:szCs w:val="20"/>
              </w:rPr>
              <w:t> </w:t>
            </w:r>
          </w:p>
          <w:p w14:paraId="1F7C8B78" w14:textId="4855A1F4" w:rsidR="006768E4" w:rsidRPr="006D76DE" w:rsidRDefault="00C20598" w:rsidP="006D76DE">
            <w:pPr>
              <w:pStyle w:val="TableParagraph"/>
              <w:rPr>
                <w:rStyle w:val="normaltextrun"/>
                <w:rFonts w:ascii="Verdana" w:hAnsi="Verdana" w:cs="Calibri"/>
                <w:sz w:val="20"/>
                <w:szCs w:val="20"/>
              </w:rPr>
            </w:pPr>
            <w:r w:rsidRPr="006D76DE">
              <w:rPr>
                <w:rStyle w:val="normaltextrun"/>
                <w:rFonts w:ascii="Verdana" w:hAnsi="Verdana" w:cs="Calibri"/>
                <w:sz w:val="20"/>
                <w:szCs w:val="20"/>
              </w:rPr>
              <w:t xml:space="preserve">The CEO outlined the issue around </w:t>
            </w:r>
            <w:r w:rsidR="002E4C6A" w:rsidRPr="006D76DE">
              <w:rPr>
                <w:rStyle w:val="normaltextrun"/>
                <w:rFonts w:ascii="Verdana" w:hAnsi="Verdana" w:cs="Calibri"/>
                <w:sz w:val="20"/>
                <w:szCs w:val="20"/>
              </w:rPr>
              <w:t xml:space="preserve">the use of </w:t>
            </w:r>
            <w:r w:rsidRPr="006D76DE">
              <w:rPr>
                <w:rStyle w:val="normaltextrun"/>
                <w:rFonts w:ascii="Verdana" w:hAnsi="Verdana" w:cs="Calibri"/>
                <w:sz w:val="20"/>
                <w:szCs w:val="20"/>
              </w:rPr>
              <w:t>agency</w:t>
            </w:r>
            <w:r w:rsidR="002E4C6A" w:rsidRPr="006D76DE">
              <w:rPr>
                <w:rStyle w:val="normaltextrun"/>
                <w:rFonts w:ascii="Verdana" w:hAnsi="Verdana" w:cs="Calibri"/>
                <w:sz w:val="20"/>
                <w:szCs w:val="20"/>
              </w:rPr>
              <w:t xml:space="preserve"> staff and how funding was drawn down.  Often this was done at campus level to support the needs of a specific student.  The CEO had wanted to wait for the new Deputy CEO to be in post before a review took place of the tender limits.  </w:t>
            </w:r>
            <w:r w:rsidRPr="006D76DE">
              <w:rPr>
                <w:rStyle w:val="normaltextrun"/>
                <w:rFonts w:ascii="Verdana" w:hAnsi="Verdana" w:cs="Calibri"/>
                <w:sz w:val="20"/>
                <w:szCs w:val="20"/>
              </w:rPr>
              <w:t xml:space="preserve"> </w:t>
            </w:r>
          </w:p>
          <w:p w14:paraId="05536071" w14:textId="77777777" w:rsidR="002E4C6A" w:rsidRPr="006D76DE" w:rsidRDefault="002E4C6A" w:rsidP="006D76DE">
            <w:pPr>
              <w:pStyle w:val="TableParagraph"/>
              <w:rPr>
                <w:rFonts w:ascii="Verdana" w:hAnsi="Verdana" w:cs="Segoe UI"/>
                <w:sz w:val="20"/>
                <w:szCs w:val="20"/>
              </w:rPr>
            </w:pPr>
          </w:p>
          <w:p w14:paraId="07FF3ABC" w14:textId="09E54332" w:rsidR="006768E4" w:rsidRPr="006D76DE" w:rsidRDefault="002E4C6A" w:rsidP="006D76DE">
            <w:pPr>
              <w:pStyle w:val="TableParagraph"/>
              <w:rPr>
                <w:rStyle w:val="eop"/>
                <w:rFonts w:ascii="Verdana" w:hAnsi="Verdana" w:cs="Calibri"/>
                <w:sz w:val="20"/>
                <w:szCs w:val="20"/>
              </w:rPr>
            </w:pPr>
            <w:r w:rsidRPr="006D76DE">
              <w:rPr>
                <w:rStyle w:val="normaltextrun"/>
                <w:rFonts w:ascii="Verdana" w:hAnsi="Verdana" w:cs="Calibri"/>
                <w:sz w:val="20"/>
                <w:szCs w:val="20"/>
              </w:rPr>
              <w:t>Members asked whether there were a</w:t>
            </w:r>
            <w:r w:rsidR="006768E4" w:rsidRPr="006D76DE">
              <w:rPr>
                <w:rStyle w:val="normaltextrun"/>
                <w:rFonts w:ascii="Verdana" w:hAnsi="Verdana" w:cs="Calibri"/>
                <w:sz w:val="20"/>
                <w:szCs w:val="20"/>
              </w:rPr>
              <w:t xml:space="preserve">ny other tenders </w:t>
            </w:r>
            <w:r w:rsidRPr="006D76DE">
              <w:rPr>
                <w:rStyle w:val="normaltextrun"/>
                <w:rFonts w:ascii="Verdana" w:hAnsi="Verdana" w:cs="Calibri"/>
                <w:sz w:val="20"/>
                <w:szCs w:val="20"/>
              </w:rPr>
              <w:t xml:space="preserve">that </w:t>
            </w:r>
            <w:r w:rsidR="006768E4" w:rsidRPr="006D76DE">
              <w:rPr>
                <w:rStyle w:val="normaltextrun"/>
                <w:rFonts w:ascii="Verdana" w:hAnsi="Verdana" w:cs="Calibri"/>
                <w:sz w:val="20"/>
                <w:szCs w:val="20"/>
              </w:rPr>
              <w:t>might be over th</w:t>
            </w:r>
            <w:r w:rsidR="00E25896">
              <w:rPr>
                <w:rStyle w:val="normaltextrun"/>
                <w:rFonts w:ascii="Verdana" w:hAnsi="Verdana" w:cs="Calibri"/>
                <w:sz w:val="20"/>
                <w:szCs w:val="20"/>
              </w:rPr>
              <w:t>is</w:t>
            </w:r>
            <w:r w:rsidR="006768E4" w:rsidRPr="006D76DE">
              <w:rPr>
                <w:rStyle w:val="normaltextrun"/>
                <w:rFonts w:ascii="Verdana" w:hAnsi="Verdana" w:cs="Calibri"/>
                <w:sz w:val="20"/>
                <w:szCs w:val="20"/>
              </w:rPr>
              <w:t xml:space="preserve"> limit</w:t>
            </w:r>
            <w:r w:rsidRPr="006D76DE">
              <w:rPr>
                <w:rStyle w:val="normaltextrun"/>
                <w:rFonts w:ascii="Verdana" w:hAnsi="Verdana" w:cs="Calibri"/>
                <w:sz w:val="20"/>
                <w:szCs w:val="20"/>
              </w:rPr>
              <w:t>.  The CEO was not aware of any</w:t>
            </w:r>
            <w:r w:rsidR="002C65BD" w:rsidRPr="006D76DE">
              <w:rPr>
                <w:rStyle w:val="normaltextrun"/>
                <w:rFonts w:ascii="Verdana" w:hAnsi="Verdana" w:cs="Calibri"/>
                <w:sz w:val="20"/>
                <w:szCs w:val="20"/>
              </w:rPr>
              <w:t xml:space="preserve"> and the </w:t>
            </w:r>
            <w:r w:rsidR="006768E4" w:rsidRPr="006D76DE">
              <w:rPr>
                <w:rStyle w:val="normaltextrun"/>
                <w:rFonts w:ascii="Verdana" w:hAnsi="Verdana" w:cs="Calibri"/>
                <w:sz w:val="20"/>
                <w:szCs w:val="20"/>
              </w:rPr>
              <w:t>new finance system w</w:t>
            </w:r>
            <w:r w:rsidR="002C65BD" w:rsidRPr="006D76DE">
              <w:rPr>
                <w:rStyle w:val="normaltextrun"/>
                <w:rFonts w:ascii="Verdana" w:hAnsi="Verdana" w:cs="Calibri"/>
                <w:sz w:val="20"/>
                <w:szCs w:val="20"/>
              </w:rPr>
              <w:t>ould</w:t>
            </w:r>
            <w:r w:rsidR="006768E4" w:rsidRPr="006D76DE">
              <w:rPr>
                <w:rStyle w:val="normaltextrun"/>
                <w:rFonts w:ascii="Verdana" w:hAnsi="Verdana" w:cs="Calibri"/>
                <w:sz w:val="20"/>
                <w:szCs w:val="20"/>
              </w:rPr>
              <w:t xml:space="preserve"> help with </w:t>
            </w:r>
            <w:r w:rsidR="002C65BD" w:rsidRPr="006D76DE">
              <w:rPr>
                <w:rStyle w:val="normaltextrun"/>
                <w:rFonts w:ascii="Verdana" w:hAnsi="Verdana" w:cs="Calibri"/>
                <w:sz w:val="20"/>
                <w:szCs w:val="20"/>
              </w:rPr>
              <w:t xml:space="preserve">monitoring the position.  This would be implemented </w:t>
            </w:r>
            <w:r w:rsidR="006768E4" w:rsidRPr="006D76DE">
              <w:rPr>
                <w:rStyle w:val="normaltextrun"/>
                <w:rFonts w:ascii="Verdana" w:hAnsi="Verdana" w:cs="Calibri"/>
                <w:sz w:val="20"/>
                <w:szCs w:val="20"/>
              </w:rPr>
              <w:t xml:space="preserve">for </w:t>
            </w:r>
            <w:r w:rsidR="002C65BD" w:rsidRPr="006D76DE">
              <w:rPr>
                <w:rStyle w:val="normaltextrun"/>
                <w:rFonts w:ascii="Verdana" w:hAnsi="Verdana" w:cs="Calibri"/>
                <w:sz w:val="20"/>
                <w:szCs w:val="20"/>
              </w:rPr>
              <w:t xml:space="preserve">the </w:t>
            </w:r>
            <w:r w:rsidR="006768E4" w:rsidRPr="006D76DE">
              <w:rPr>
                <w:rStyle w:val="normaltextrun"/>
                <w:rFonts w:ascii="Verdana" w:hAnsi="Verdana" w:cs="Calibri"/>
                <w:sz w:val="20"/>
                <w:szCs w:val="20"/>
              </w:rPr>
              <w:t xml:space="preserve">next academic year </w:t>
            </w:r>
            <w:r w:rsidR="002C65BD" w:rsidRPr="006D76DE">
              <w:rPr>
                <w:rStyle w:val="normaltextrun"/>
                <w:rFonts w:ascii="Verdana" w:hAnsi="Verdana" w:cs="Calibri"/>
                <w:sz w:val="20"/>
                <w:szCs w:val="20"/>
              </w:rPr>
              <w:t xml:space="preserve">and would give more visibility to the Deputy CEO and the Finance team. </w:t>
            </w:r>
            <w:r w:rsidR="006768E4" w:rsidRPr="006D76DE">
              <w:rPr>
                <w:rStyle w:val="eop"/>
                <w:rFonts w:ascii="Verdana" w:hAnsi="Verdana" w:cs="Calibri"/>
                <w:sz w:val="20"/>
                <w:szCs w:val="20"/>
              </w:rPr>
              <w:t> </w:t>
            </w:r>
          </w:p>
          <w:p w14:paraId="32B3D692" w14:textId="77777777" w:rsidR="002C65BD" w:rsidRPr="006D76DE" w:rsidRDefault="002C65BD" w:rsidP="006D76DE">
            <w:pPr>
              <w:pStyle w:val="TableParagraph"/>
              <w:rPr>
                <w:rFonts w:ascii="Verdana" w:hAnsi="Verdana" w:cs="Segoe UI"/>
                <w:sz w:val="20"/>
                <w:szCs w:val="20"/>
              </w:rPr>
            </w:pPr>
          </w:p>
          <w:p w14:paraId="3B359519" w14:textId="77777777" w:rsidR="00240974" w:rsidRDefault="00BB575A" w:rsidP="006D76DE">
            <w:pPr>
              <w:pStyle w:val="TableParagraph"/>
              <w:rPr>
                <w:rStyle w:val="normaltextrun"/>
                <w:rFonts w:ascii="Verdana" w:hAnsi="Verdana" w:cs="Calibri"/>
                <w:sz w:val="20"/>
                <w:szCs w:val="20"/>
              </w:rPr>
            </w:pPr>
            <w:r w:rsidRPr="006D76DE">
              <w:rPr>
                <w:rStyle w:val="normaltextrun"/>
                <w:rFonts w:ascii="Verdana" w:hAnsi="Verdana" w:cs="Calibri"/>
                <w:sz w:val="20"/>
                <w:szCs w:val="20"/>
              </w:rPr>
              <w:t>The CEO would update the paper for the Corporation</w:t>
            </w:r>
            <w:r w:rsidR="00E01CA3" w:rsidRPr="006D76DE">
              <w:rPr>
                <w:rStyle w:val="normaltextrun"/>
                <w:rFonts w:ascii="Verdana" w:hAnsi="Verdana" w:cs="Calibri"/>
                <w:sz w:val="20"/>
                <w:szCs w:val="20"/>
              </w:rPr>
              <w:t xml:space="preserve">.  There had been a further review of all </w:t>
            </w:r>
            <w:r w:rsidR="00E01CA3" w:rsidRPr="006D76DE">
              <w:rPr>
                <w:rStyle w:val="normaltextrun"/>
                <w:rFonts w:ascii="Verdana" w:hAnsi="Verdana" w:cs="Calibri"/>
                <w:sz w:val="20"/>
                <w:szCs w:val="20"/>
              </w:rPr>
              <w:lastRenderedPageBreak/>
              <w:t>contracts which had concluded that day.  There had been</w:t>
            </w:r>
            <w:r w:rsidR="00DB3A55" w:rsidRPr="006D76DE">
              <w:rPr>
                <w:rStyle w:val="normaltextrun"/>
                <w:rFonts w:ascii="Verdana" w:hAnsi="Verdana" w:cs="Calibri"/>
                <w:sz w:val="20"/>
                <w:szCs w:val="20"/>
              </w:rPr>
              <w:t xml:space="preserve"> 5 breaches which had come to light in </w:t>
            </w:r>
            <w:r w:rsidR="003840B3" w:rsidRPr="006D76DE">
              <w:rPr>
                <w:rStyle w:val="normaltextrun"/>
                <w:rFonts w:ascii="Verdana" w:hAnsi="Verdana" w:cs="Calibri"/>
                <w:sz w:val="20"/>
                <w:szCs w:val="20"/>
              </w:rPr>
              <w:t>relation</w:t>
            </w:r>
            <w:r w:rsidR="00DB3A55" w:rsidRPr="006D76DE">
              <w:rPr>
                <w:rStyle w:val="normaltextrun"/>
                <w:rFonts w:ascii="Verdana" w:hAnsi="Verdana" w:cs="Calibri"/>
                <w:sz w:val="20"/>
                <w:szCs w:val="20"/>
              </w:rPr>
              <w:t xml:space="preserve"> to agency spend.  The actual spend </w:t>
            </w:r>
            <w:r w:rsidR="007A60D4" w:rsidRPr="006D76DE">
              <w:rPr>
                <w:rStyle w:val="normaltextrun"/>
                <w:rFonts w:ascii="Verdana" w:hAnsi="Verdana" w:cs="Calibri"/>
                <w:sz w:val="20"/>
                <w:szCs w:val="20"/>
              </w:rPr>
              <w:t>with the agency was 5-10% of the contract value with the remainder relating to the salary of the member of staff</w:t>
            </w:r>
            <w:r w:rsidR="003840B3" w:rsidRPr="006D76DE">
              <w:rPr>
                <w:rStyle w:val="normaltextrun"/>
                <w:rFonts w:ascii="Verdana" w:hAnsi="Verdana" w:cs="Calibri"/>
                <w:sz w:val="20"/>
                <w:szCs w:val="20"/>
              </w:rPr>
              <w:t>.  The College needed the flexibility to use agency staff but the</w:t>
            </w:r>
            <w:r w:rsidR="00240974" w:rsidRPr="006D76DE">
              <w:rPr>
                <w:rStyle w:val="normaltextrun"/>
                <w:rFonts w:ascii="Verdana" w:hAnsi="Verdana" w:cs="Calibri"/>
                <w:sz w:val="20"/>
                <w:szCs w:val="20"/>
              </w:rPr>
              <w:t>re must be tighter controls on the procurement process</w:t>
            </w:r>
            <w:r w:rsidR="00240974">
              <w:rPr>
                <w:rStyle w:val="normaltextrun"/>
                <w:rFonts w:ascii="Verdana" w:hAnsi="Verdana" w:cs="Calibri"/>
                <w:sz w:val="20"/>
                <w:szCs w:val="20"/>
              </w:rPr>
              <w:t>.</w:t>
            </w:r>
          </w:p>
          <w:p w14:paraId="663DC763" w14:textId="0E8FFFAC" w:rsidR="00C94F9C" w:rsidRPr="002C65BD" w:rsidRDefault="00C94F9C" w:rsidP="001F0F8D">
            <w:pPr>
              <w:pStyle w:val="paragraph"/>
              <w:spacing w:before="0" w:beforeAutospacing="0" w:after="0" w:afterAutospacing="0"/>
              <w:textAlignment w:val="baseline"/>
              <w:rPr>
                <w:rFonts w:ascii="Verdana" w:eastAsia="Verdana" w:hAnsi="Verdana" w:cs="Verdana"/>
                <w:b/>
                <w:bCs/>
                <w:sz w:val="20"/>
                <w:szCs w:val="20"/>
              </w:rPr>
            </w:pPr>
          </w:p>
        </w:tc>
      </w:tr>
      <w:tr w:rsidR="00030E6C" w:rsidRPr="00B37375" w14:paraId="3FC210B7" w14:textId="77777777" w:rsidTr="00BC6184">
        <w:trPr>
          <w:trHeight w:val="688"/>
        </w:trPr>
        <w:tc>
          <w:tcPr>
            <w:tcW w:w="731" w:type="dxa"/>
          </w:tcPr>
          <w:p w14:paraId="6D2770EB" w14:textId="77777777" w:rsidR="00030E6C" w:rsidRPr="00B37375" w:rsidRDefault="00030E6C" w:rsidP="00A51420">
            <w:pPr>
              <w:pStyle w:val="TableParagraph"/>
              <w:spacing w:line="227" w:lineRule="exact"/>
              <w:ind w:left="195" w:right="152"/>
              <w:jc w:val="center"/>
              <w:rPr>
                <w:rFonts w:ascii="Verdana" w:hAnsi="Verdana"/>
                <w:b/>
                <w:sz w:val="20"/>
                <w:szCs w:val="20"/>
              </w:rPr>
            </w:pPr>
            <w:r w:rsidRPr="00B37375">
              <w:rPr>
                <w:rFonts w:ascii="Verdana" w:hAnsi="Verdana"/>
                <w:b/>
                <w:sz w:val="20"/>
                <w:szCs w:val="20"/>
              </w:rPr>
              <w:lastRenderedPageBreak/>
              <w:t>5.</w:t>
            </w:r>
          </w:p>
        </w:tc>
        <w:tc>
          <w:tcPr>
            <w:tcW w:w="9501" w:type="dxa"/>
          </w:tcPr>
          <w:p w14:paraId="1D23CFE6" w14:textId="77777777" w:rsidR="00030E6C" w:rsidRPr="00B37375" w:rsidRDefault="00030E6C" w:rsidP="00A51420">
            <w:pPr>
              <w:pStyle w:val="TableParagraph"/>
              <w:spacing w:line="227" w:lineRule="exact"/>
              <w:ind w:left="0"/>
              <w:rPr>
                <w:rFonts w:ascii="Verdana" w:hAnsi="Verdana"/>
                <w:b/>
                <w:sz w:val="20"/>
                <w:szCs w:val="20"/>
              </w:rPr>
            </w:pPr>
            <w:r w:rsidRPr="00BA39E5">
              <w:rPr>
                <w:rFonts w:ascii="Verdana" w:hAnsi="Verdana"/>
                <w:b/>
                <w:sz w:val="20"/>
                <w:szCs w:val="20"/>
              </w:rPr>
              <w:t>Matters Arising</w:t>
            </w:r>
            <w:r>
              <w:rPr>
                <w:rFonts w:ascii="Verdana" w:hAnsi="Verdana"/>
                <w:b/>
                <w:sz w:val="20"/>
                <w:szCs w:val="20"/>
              </w:rPr>
              <w:t xml:space="preserve"> and Action Plan</w:t>
            </w:r>
          </w:p>
          <w:p w14:paraId="58D75535" w14:textId="77777777" w:rsidR="001F0F8D" w:rsidRPr="006D76DE" w:rsidRDefault="00030E6C" w:rsidP="006D76DE">
            <w:pPr>
              <w:pStyle w:val="TableParagraph"/>
              <w:rPr>
                <w:rStyle w:val="normaltextrun"/>
                <w:rFonts w:ascii="Verdana" w:hAnsi="Verdana" w:cs="Calibri"/>
                <w:sz w:val="20"/>
                <w:szCs w:val="20"/>
              </w:rPr>
            </w:pPr>
            <w:r w:rsidRPr="006D76DE">
              <w:rPr>
                <w:rFonts w:ascii="Verdana" w:hAnsi="Verdana"/>
                <w:sz w:val="20"/>
                <w:szCs w:val="20"/>
              </w:rPr>
              <w:t xml:space="preserve">The actions had been completed </w:t>
            </w:r>
            <w:r w:rsidR="67A31F07" w:rsidRPr="006D76DE">
              <w:rPr>
                <w:rFonts w:ascii="Verdana" w:hAnsi="Verdana"/>
                <w:sz w:val="20"/>
                <w:szCs w:val="20"/>
              </w:rPr>
              <w:t>or were on the agenda for discussion</w:t>
            </w:r>
            <w:r w:rsidRPr="006D76DE">
              <w:rPr>
                <w:rFonts w:ascii="Verdana" w:hAnsi="Verdana"/>
                <w:sz w:val="20"/>
                <w:szCs w:val="20"/>
              </w:rPr>
              <w:t xml:space="preserve">. </w:t>
            </w:r>
            <w:r w:rsidR="001F0F8D" w:rsidRPr="006D76DE">
              <w:rPr>
                <w:rStyle w:val="normaltextrun"/>
                <w:rFonts w:ascii="Verdana" w:hAnsi="Verdana" w:cs="Calibri"/>
                <w:sz w:val="20"/>
                <w:szCs w:val="20"/>
              </w:rPr>
              <w:t>The Financial regulations would be discussed later in the meeting and would come to the Corporation for approval.</w:t>
            </w:r>
          </w:p>
          <w:p w14:paraId="57ECC0FF" w14:textId="77777777" w:rsidR="001F0F8D" w:rsidRDefault="001F0F8D" w:rsidP="001F0F8D">
            <w:pPr>
              <w:pStyle w:val="paragraph"/>
              <w:spacing w:before="0" w:beforeAutospacing="0" w:after="0" w:afterAutospacing="0"/>
              <w:textAlignment w:val="baseline"/>
              <w:rPr>
                <w:rStyle w:val="normaltextrun"/>
                <w:rFonts w:ascii="Verdana" w:hAnsi="Verdana" w:cs="Calibri"/>
                <w:sz w:val="20"/>
                <w:szCs w:val="20"/>
              </w:rPr>
            </w:pPr>
          </w:p>
          <w:p w14:paraId="1222C434" w14:textId="6B140842" w:rsidR="00C94F9C" w:rsidRPr="001F0F8D" w:rsidRDefault="001F0F8D" w:rsidP="001F0F8D">
            <w:pPr>
              <w:pStyle w:val="paragraph"/>
              <w:spacing w:before="0" w:beforeAutospacing="0" w:after="0" w:afterAutospacing="0"/>
              <w:textAlignment w:val="baseline"/>
              <w:rPr>
                <w:rFonts w:ascii="Verdana" w:hAnsi="Verdana" w:cs="Segoe UI"/>
                <w:b/>
                <w:bCs/>
                <w:sz w:val="20"/>
                <w:szCs w:val="20"/>
              </w:rPr>
            </w:pPr>
            <w:r w:rsidRPr="001F0F8D">
              <w:rPr>
                <w:rStyle w:val="normaltextrun"/>
                <w:rFonts w:ascii="Verdana" w:hAnsi="Verdana" w:cs="Calibri"/>
                <w:b/>
                <w:bCs/>
                <w:sz w:val="20"/>
                <w:szCs w:val="20"/>
              </w:rPr>
              <w:t>ACTION – Financial regulation</w:t>
            </w:r>
            <w:r w:rsidR="006D76DE">
              <w:rPr>
                <w:rStyle w:val="normaltextrun"/>
                <w:rFonts w:ascii="Verdana" w:hAnsi="Verdana" w:cs="Calibri"/>
                <w:b/>
                <w:bCs/>
                <w:sz w:val="20"/>
                <w:szCs w:val="20"/>
              </w:rPr>
              <w:t>s</w:t>
            </w:r>
            <w:r w:rsidRPr="001F0F8D">
              <w:rPr>
                <w:rStyle w:val="normaltextrun"/>
                <w:rFonts w:ascii="Verdana" w:hAnsi="Verdana" w:cs="Calibri"/>
                <w:b/>
                <w:bCs/>
                <w:sz w:val="20"/>
                <w:szCs w:val="20"/>
              </w:rPr>
              <w:t xml:space="preserve"> to be reviewed at </w:t>
            </w:r>
            <w:proofErr w:type="gramStart"/>
            <w:r w:rsidRPr="001F0F8D">
              <w:rPr>
                <w:rStyle w:val="normaltextrun"/>
                <w:rFonts w:ascii="Verdana" w:hAnsi="Verdana" w:cs="Calibri"/>
                <w:b/>
                <w:bCs/>
                <w:sz w:val="20"/>
                <w:szCs w:val="20"/>
              </w:rPr>
              <w:t>Corporation</w:t>
            </w:r>
            <w:proofErr w:type="gramEnd"/>
            <w:r w:rsidRPr="001F0F8D">
              <w:rPr>
                <w:rStyle w:val="normaltextrun"/>
                <w:rFonts w:ascii="Verdana" w:hAnsi="Verdana" w:cs="Calibri"/>
                <w:b/>
                <w:bCs/>
                <w:sz w:val="20"/>
                <w:szCs w:val="20"/>
              </w:rPr>
              <w:t xml:space="preserve"> </w:t>
            </w:r>
          </w:p>
          <w:p w14:paraId="01EB6D05" w14:textId="476502F6" w:rsidR="00030E6C" w:rsidRPr="00B37375" w:rsidRDefault="00030E6C" w:rsidP="00A51420">
            <w:pPr>
              <w:pStyle w:val="TableParagraph"/>
              <w:spacing w:line="227" w:lineRule="exact"/>
              <w:ind w:left="0"/>
              <w:rPr>
                <w:rFonts w:ascii="Verdana" w:hAnsi="Verdana"/>
                <w:sz w:val="20"/>
                <w:szCs w:val="20"/>
              </w:rPr>
            </w:pPr>
          </w:p>
        </w:tc>
      </w:tr>
      <w:tr w:rsidR="00030E6C" w:rsidRPr="00B37375" w14:paraId="35731150" w14:textId="77777777" w:rsidTr="1D626345">
        <w:trPr>
          <w:trHeight w:val="688"/>
        </w:trPr>
        <w:tc>
          <w:tcPr>
            <w:tcW w:w="10232" w:type="dxa"/>
            <w:gridSpan w:val="2"/>
            <w:shd w:val="clear" w:color="auto" w:fill="BFBFBF" w:themeFill="background1" w:themeFillShade="BF"/>
          </w:tcPr>
          <w:p w14:paraId="1308034B" w14:textId="77777777" w:rsidR="00030E6C" w:rsidRPr="007F6573" w:rsidRDefault="00030E6C" w:rsidP="00A51420">
            <w:pPr>
              <w:pStyle w:val="TableParagraph"/>
              <w:spacing w:line="227" w:lineRule="exact"/>
              <w:ind w:left="0"/>
              <w:jc w:val="center"/>
              <w:rPr>
                <w:rFonts w:ascii="Verdana" w:hAnsi="Verdana"/>
                <w:b/>
                <w:sz w:val="20"/>
                <w:szCs w:val="20"/>
              </w:rPr>
            </w:pPr>
            <w:r w:rsidRPr="007F6573">
              <w:rPr>
                <w:rFonts w:ascii="Verdana" w:hAnsi="Verdana"/>
                <w:b/>
                <w:sz w:val="20"/>
                <w:szCs w:val="20"/>
              </w:rPr>
              <w:t xml:space="preserve">STRATEGIC MATTERS </w:t>
            </w:r>
            <w:r w:rsidRPr="007F6573">
              <w:rPr>
                <w:rFonts w:ascii="Verdana" w:hAnsi="Verdana"/>
                <w:b/>
                <w:sz w:val="20"/>
                <w:szCs w:val="20"/>
              </w:rPr>
              <w:br/>
              <w:t xml:space="preserve">for discussion, </w:t>
            </w:r>
            <w:proofErr w:type="gramStart"/>
            <w:r w:rsidRPr="007F6573">
              <w:rPr>
                <w:rFonts w:ascii="Verdana" w:hAnsi="Verdana"/>
                <w:b/>
                <w:sz w:val="20"/>
                <w:szCs w:val="20"/>
              </w:rPr>
              <w:t>decision</w:t>
            </w:r>
            <w:proofErr w:type="gramEnd"/>
            <w:r w:rsidRPr="007F6573">
              <w:rPr>
                <w:rFonts w:ascii="Verdana" w:hAnsi="Verdana"/>
                <w:b/>
                <w:sz w:val="20"/>
                <w:szCs w:val="20"/>
              </w:rPr>
              <w:t xml:space="preserve"> or action</w:t>
            </w:r>
          </w:p>
        </w:tc>
      </w:tr>
      <w:tr w:rsidR="00A86759" w:rsidRPr="00B37375" w14:paraId="077AB125" w14:textId="77777777" w:rsidTr="00BC6184">
        <w:trPr>
          <w:trHeight w:val="688"/>
        </w:trPr>
        <w:tc>
          <w:tcPr>
            <w:tcW w:w="731" w:type="dxa"/>
          </w:tcPr>
          <w:p w14:paraId="0733329A" w14:textId="0AAED3A6" w:rsidR="00A86759" w:rsidRDefault="00A86759" w:rsidP="00A51420">
            <w:pPr>
              <w:pStyle w:val="TableParagraph"/>
              <w:spacing w:line="227" w:lineRule="exact"/>
              <w:ind w:left="195" w:right="152"/>
              <w:jc w:val="center"/>
              <w:rPr>
                <w:rFonts w:ascii="Verdana" w:hAnsi="Verdana"/>
                <w:b/>
                <w:sz w:val="20"/>
                <w:szCs w:val="20"/>
              </w:rPr>
            </w:pPr>
            <w:r>
              <w:rPr>
                <w:rFonts w:ascii="Verdana" w:hAnsi="Verdana"/>
                <w:b/>
                <w:sz w:val="20"/>
                <w:szCs w:val="20"/>
              </w:rPr>
              <w:t xml:space="preserve">6. </w:t>
            </w:r>
          </w:p>
        </w:tc>
        <w:tc>
          <w:tcPr>
            <w:tcW w:w="9501" w:type="dxa"/>
          </w:tcPr>
          <w:p w14:paraId="184C8149" w14:textId="22220928" w:rsidR="00A86759" w:rsidRDefault="00D62860" w:rsidP="00A51420">
            <w:pPr>
              <w:pStyle w:val="TableParagraph"/>
              <w:spacing w:line="227" w:lineRule="exact"/>
              <w:ind w:left="0"/>
              <w:rPr>
                <w:rFonts w:ascii="Verdana" w:hAnsi="Verdana"/>
                <w:b/>
                <w:bCs/>
                <w:sz w:val="20"/>
                <w:szCs w:val="20"/>
              </w:rPr>
            </w:pPr>
            <w:r>
              <w:rPr>
                <w:rFonts w:ascii="Verdana" w:hAnsi="Verdana"/>
                <w:b/>
                <w:bCs/>
                <w:sz w:val="20"/>
                <w:szCs w:val="20"/>
              </w:rPr>
              <w:t>Subcontracting and partnership Report</w:t>
            </w:r>
          </w:p>
          <w:p w14:paraId="2CB3582D" w14:textId="77777777" w:rsidR="001E1C95" w:rsidRDefault="001E1C95" w:rsidP="00A51420">
            <w:pPr>
              <w:pStyle w:val="TableParagraph"/>
              <w:spacing w:line="227" w:lineRule="exact"/>
              <w:ind w:left="0"/>
              <w:rPr>
                <w:rFonts w:ascii="Verdana" w:hAnsi="Verdana"/>
                <w:b/>
                <w:bCs/>
                <w:sz w:val="20"/>
                <w:szCs w:val="20"/>
              </w:rPr>
            </w:pPr>
          </w:p>
          <w:p w14:paraId="452CF130" w14:textId="77777777" w:rsidR="001921EE" w:rsidRPr="006D76DE" w:rsidRDefault="00D62860" w:rsidP="006D76DE">
            <w:pPr>
              <w:pStyle w:val="TableParagraph"/>
              <w:rPr>
                <w:rStyle w:val="normaltextrun"/>
                <w:rFonts w:ascii="Verdana" w:hAnsi="Verdana" w:cs="Calibri"/>
                <w:sz w:val="20"/>
                <w:szCs w:val="20"/>
              </w:rPr>
            </w:pPr>
            <w:r w:rsidRPr="7ED07C53">
              <w:t xml:space="preserve">The </w:t>
            </w:r>
            <w:r w:rsidRPr="006D76DE">
              <w:rPr>
                <w:rFonts w:ascii="Verdana" w:hAnsi="Verdana"/>
                <w:sz w:val="20"/>
                <w:szCs w:val="20"/>
              </w:rPr>
              <w:t xml:space="preserve">Group Director Apprenticeships and Business Development joined the meeting </w:t>
            </w:r>
            <w:r w:rsidR="001F0F8D" w:rsidRPr="006D76DE">
              <w:rPr>
                <w:rFonts w:ascii="Verdana" w:hAnsi="Verdana"/>
                <w:sz w:val="20"/>
                <w:szCs w:val="20"/>
              </w:rPr>
              <w:t>and introduced his report.  Retention was good for 16-18 provision</w:t>
            </w:r>
            <w:r w:rsidR="004D7DE4" w:rsidRPr="006D76DE">
              <w:rPr>
                <w:rFonts w:ascii="Verdana" w:hAnsi="Verdana"/>
                <w:sz w:val="20"/>
                <w:szCs w:val="20"/>
              </w:rPr>
              <w:t xml:space="preserve">.  AEB </w:t>
            </w:r>
            <w:r w:rsidR="00C57BA4" w:rsidRPr="006D76DE">
              <w:rPr>
                <w:rFonts w:ascii="Verdana" w:hAnsi="Verdana"/>
                <w:sz w:val="20"/>
                <w:szCs w:val="20"/>
              </w:rPr>
              <w:t xml:space="preserve">partners had exceeded their allocation by Decembers and there would be tighter controls next year.  </w:t>
            </w:r>
            <w:r w:rsidR="001921EE" w:rsidRPr="006D76DE">
              <w:rPr>
                <w:rFonts w:ascii="Verdana" w:hAnsi="Verdana"/>
                <w:sz w:val="20"/>
                <w:szCs w:val="20"/>
              </w:rPr>
              <w:t>There was confidence that the remaining provision would be delivered to budget.  At R!), two thirds had been spent with R11 about to close with additional enrolments co</w:t>
            </w:r>
            <w:r w:rsidR="006768E4" w:rsidRPr="006D76DE">
              <w:rPr>
                <w:rStyle w:val="normaltextrun"/>
                <w:rFonts w:ascii="Verdana" w:hAnsi="Verdana" w:cs="Calibri"/>
                <w:sz w:val="20"/>
                <w:szCs w:val="20"/>
              </w:rPr>
              <w:t>ming through</w:t>
            </w:r>
            <w:r w:rsidR="001921EE" w:rsidRPr="006D76DE">
              <w:rPr>
                <w:rStyle w:val="normaltextrun"/>
                <w:rFonts w:ascii="Verdana" w:hAnsi="Verdana" w:cs="Calibri"/>
                <w:sz w:val="20"/>
                <w:szCs w:val="20"/>
              </w:rPr>
              <w:t>.</w:t>
            </w:r>
          </w:p>
          <w:p w14:paraId="32A9EC78" w14:textId="7B3BEE2B" w:rsidR="006768E4" w:rsidRPr="006D76DE" w:rsidRDefault="006768E4" w:rsidP="006D76DE">
            <w:pPr>
              <w:pStyle w:val="TableParagraph"/>
              <w:rPr>
                <w:rFonts w:ascii="Verdana" w:hAnsi="Verdana"/>
                <w:sz w:val="20"/>
                <w:szCs w:val="20"/>
              </w:rPr>
            </w:pPr>
            <w:r w:rsidRPr="006D76DE">
              <w:rPr>
                <w:rStyle w:val="normaltextrun"/>
                <w:rFonts w:ascii="Verdana" w:hAnsi="Verdana" w:cs="Calibri"/>
                <w:sz w:val="20"/>
                <w:szCs w:val="20"/>
              </w:rPr>
              <w:t>  </w:t>
            </w:r>
            <w:r w:rsidRPr="006D76DE">
              <w:rPr>
                <w:rStyle w:val="eop"/>
                <w:rFonts w:ascii="Verdana" w:hAnsi="Verdana" w:cs="Calibri"/>
                <w:sz w:val="20"/>
                <w:szCs w:val="20"/>
              </w:rPr>
              <w:t> </w:t>
            </w:r>
          </w:p>
          <w:p w14:paraId="3BE182E6" w14:textId="7310B735" w:rsidR="006768E4" w:rsidRPr="006D76DE" w:rsidRDefault="001D0013" w:rsidP="006D76DE">
            <w:pPr>
              <w:pStyle w:val="TableParagraph"/>
              <w:rPr>
                <w:rStyle w:val="eop"/>
                <w:rFonts w:ascii="Verdana" w:hAnsi="Verdana" w:cs="Calibri"/>
                <w:sz w:val="20"/>
                <w:szCs w:val="20"/>
              </w:rPr>
            </w:pPr>
            <w:r w:rsidRPr="006D76DE">
              <w:rPr>
                <w:rStyle w:val="normaltextrun"/>
                <w:rFonts w:ascii="Verdana" w:hAnsi="Verdana" w:cs="Calibri"/>
                <w:sz w:val="20"/>
                <w:szCs w:val="20"/>
              </w:rPr>
              <w:t>For 20</w:t>
            </w:r>
            <w:r w:rsidR="006768E4" w:rsidRPr="006D76DE">
              <w:rPr>
                <w:rStyle w:val="normaltextrun"/>
                <w:rFonts w:ascii="Verdana" w:hAnsi="Verdana" w:cs="Calibri"/>
                <w:sz w:val="20"/>
                <w:szCs w:val="20"/>
              </w:rPr>
              <w:t xml:space="preserve">23/24 </w:t>
            </w:r>
            <w:r w:rsidRPr="006D76DE">
              <w:rPr>
                <w:rStyle w:val="normaltextrun"/>
                <w:rFonts w:ascii="Verdana" w:hAnsi="Verdana" w:cs="Calibri"/>
                <w:sz w:val="20"/>
                <w:szCs w:val="20"/>
              </w:rPr>
              <w:t xml:space="preserve">the proposal was for </w:t>
            </w:r>
            <w:r w:rsidR="006768E4" w:rsidRPr="006D76DE">
              <w:rPr>
                <w:rStyle w:val="normaltextrun"/>
                <w:rFonts w:ascii="Verdana" w:hAnsi="Verdana" w:cs="Calibri"/>
                <w:sz w:val="20"/>
                <w:szCs w:val="20"/>
              </w:rPr>
              <w:t>420 place</w:t>
            </w:r>
            <w:r w:rsidRPr="006D76DE">
              <w:rPr>
                <w:rStyle w:val="normaltextrun"/>
                <w:rFonts w:ascii="Verdana" w:hAnsi="Verdana" w:cs="Calibri"/>
                <w:sz w:val="20"/>
                <w:szCs w:val="20"/>
              </w:rPr>
              <w:t>s working with the</w:t>
            </w:r>
            <w:r w:rsidR="006768E4" w:rsidRPr="006D76DE">
              <w:rPr>
                <w:rStyle w:val="normaltextrun"/>
                <w:rFonts w:ascii="Verdana" w:hAnsi="Verdana" w:cs="Calibri"/>
                <w:sz w:val="20"/>
                <w:szCs w:val="20"/>
              </w:rPr>
              <w:t xml:space="preserve"> OJ</w:t>
            </w:r>
            <w:r w:rsidRPr="006D76DE">
              <w:rPr>
                <w:rStyle w:val="normaltextrun"/>
                <w:rFonts w:ascii="Verdana" w:hAnsi="Verdana" w:cs="Calibri"/>
                <w:sz w:val="20"/>
                <w:szCs w:val="20"/>
              </w:rPr>
              <w:t xml:space="preserve"> community in four</w:t>
            </w:r>
            <w:r w:rsidR="006768E4" w:rsidRPr="006D76DE">
              <w:rPr>
                <w:rStyle w:val="normaltextrun"/>
                <w:rFonts w:ascii="Verdana" w:hAnsi="Verdana" w:cs="Calibri"/>
                <w:sz w:val="20"/>
                <w:szCs w:val="20"/>
              </w:rPr>
              <w:t xml:space="preserve"> </w:t>
            </w:r>
            <w:r w:rsidRPr="006D76DE">
              <w:rPr>
                <w:rStyle w:val="normaltextrun"/>
                <w:rFonts w:ascii="Verdana" w:hAnsi="Verdana" w:cs="Calibri"/>
                <w:sz w:val="20"/>
                <w:szCs w:val="20"/>
              </w:rPr>
              <w:t>established par</w:t>
            </w:r>
            <w:r w:rsidR="006768E4" w:rsidRPr="006D76DE">
              <w:rPr>
                <w:rStyle w:val="normaltextrun"/>
                <w:rFonts w:ascii="Verdana" w:hAnsi="Verdana" w:cs="Calibri"/>
                <w:sz w:val="20"/>
                <w:szCs w:val="20"/>
              </w:rPr>
              <w:t>tnerships,</w:t>
            </w:r>
            <w:r w:rsidRPr="006D76DE">
              <w:rPr>
                <w:rStyle w:val="normaltextrun"/>
                <w:rFonts w:ascii="Verdana" w:hAnsi="Verdana" w:cs="Calibri"/>
                <w:sz w:val="20"/>
                <w:szCs w:val="20"/>
              </w:rPr>
              <w:t xml:space="preserve"> and for </w:t>
            </w:r>
            <w:r w:rsidR="006768E4" w:rsidRPr="006D76DE">
              <w:rPr>
                <w:rStyle w:val="normaltextrun"/>
                <w:rFonts w:ascii="Verdana" w:hAnsi="Verdana" w:cs="Calibri"/>
                <w:sz w:val="20"/>
                <w:szCs w:val="20"/>
              </w:rPr>
              <w:t>specialist SE</w:t>
            </w:r>
            <w:r w:rsidR="00F84514" w:rsidRPr="006D76DE">
              <w:rPr>
                <w:rStyle w:val="normaltextrun"/>
                <w:rFonts w:ascii="Verdana" w:hAnsi="Verdana" w:cs="Calibri"/>
                <w:sz w:val="20"/>
                <w:szCs w:val="20"/>
              </w:rPr>
              <w:t>N</w:t>
            </w:r>
            <w:r w:rsidR="006768E4" w:rsidRPr="006D76DE">
              <w:rPr>
                <w:rStyle w:val="normaltextrun"/>
                <w:rFonts w:ascii="Verdana" w:hAnsi="Verdana" w:cs="Calibri"/>
                <w:sz w:val="20"/>
                <w:szCs w:val="20"/>
              </w:rPr>
              <w:t xml:space="preserve">D </w:t>
            </w:r>
            <w:r w:rsidR="00F84514" w:rsidRPr="006D76DE">
              <w:rPr>
                <w:rStyle w:val="normaltextrun"/>
                <w:rFonts w:ascii="Verdana" w:hAnsi="Verdana" w:cs="Calibri"/>
                <w:sz w:val="20"/>
                <w:szCs w:val="20"/>
              </w:rPr>
              <w:t xml:space="preserve">placements of </w:t>
            </w:r>
            <w:r w:rsidR="006768E4" w:rsidRPr="006D76DE">
              <w:rPr>
                <w:rStyle w:val="normaltextrun"/>
                <w:rFonts w:ascii="Verdana" w:hAnsi="Verdana" w:cs="Calibri"/>
                <w:sz w:val="20"/>
                <w:szCs w:val="20"/>
              </w:rPr>
              <w:t xml:space="preserve">38 </w:t>
            </w:r>
            <w:r w:rsidR="00F84514" w:rsidRPr="006D76DE">
              <w:rPr>
                <w:rStyle w:val="normaltextrun"/>
                <w:rFonts w:ascii="Verdana" w:hAnsi="Verdana" w:cs="Calibri"/>
                <w:sz w:val="20"/>
                <w:szCs w:val="20"/>
              </w:rPr>
              <w:t>to continue with St John’s. The contract with A</w:t>
            </w:r>
            <w:r w:rsidR="006768E4" w:rsidRPr="006D76DE">
              <w:rPr>
                <w:rStyle w:val="normaltextrun"/>
                <w:rFonts w:ascii="Verdana" w:hAnsi="Verdana" w:cs="Calibri"/>
                <w:sz w:val="20"/>
                <w:szCs w:val="20"/>
              </w:rPr>
              <w:t xml:space="preserve">ccess to </w:t>
            </w:r>
            <w:r w:rsidR="00F84514" w:rsidRPr="006D76DE">
              <w:rPr>
                <w:rStyle w:val="normaltextrun"/>
                <w:rFonts w:ascii="Verdana" w:hAnsi="Verdana" w:cs="Calibri"/>
                <w:sz w:val="20"/>
                <w:szCs w:val="20"/>
              </w:rPr>
              <w:t>M</w:t>
            </w:r>
            <w:r w:rsidR="006768E4" w:rsidRPr="006D76DE">
              <w:rPr>
                <w:rStyle w:val="normaltextrun"/>
                <w:rFonts w:ascii="Verdana" w:hAnsi="Verdana" w:cs="Calibri"/>
                <w:sz w:val="20"/>
                <w:szCs w:val="20"/>
              </w:rPr>
              <w:t xml:space="preserve">usic </w:t>
            </w:r>
            <w:r w:rsidR="00F84514" w:rsidRPr="006D76DE">
              <w:rPr>
                <w:rStyle w:val="normaltextrun"/>
                <w:rFonts w:ascii="Verdana" w:hAnsi="Verdana" w:cs="Calibri"/>
                <w:sz w:val="20"/>
                <w:szCs w:val="20"/>
              </w:rPr>
              <w:t xml:space="preserve">would end.  There were no </w:t>
            </w:r>
            <w:r w:rsidR="006768E4" w:rsidRPr="006D76DE">
              <w:rPr>
                <w:rStyle w:val="normaltextrun"/>
                <w:rFonts w:ascii="Verdana" w:hAnsi="Verdana" w:cs="Calibri"/>
                <w:sz w:val="20"/>
                <w:szCs w:val="20"/>
              </w:rPr>
              <w:t>changes to</w:t>
            </w:r>
            <w:r w:rsidR="00F84514" w:rsidRPr="006D76DE">
              <w:rPr>
                <w:rStyle w:val="normaltextrun"/>
                <w:rFonts w:ascii="Verdana" w:hAnsi="Verdana" w:cs="Calibri"/>
                <w:sz w:val="20"/>
                <w:szCs w:val="20"/>
              </w:rPr>
              <w:t xml:space="preserve"> the</w:t>
            </w:r>
            <w:r w:rsidR="006768E4" w:rsidRPr="006D76DE">
              <w:rPr>
                <w:rStyle w:val="normaltextrun"/>
                <w:rFonts w:ascii="Verdana" w:hAnsi="Verdana" w:cs="Calibri"/>
                <w:sz w:val="20"/>
                <w:szCs w:val="20"/>
              </w:rPr>
              <w:t xml:space="preserve"> management fee</w:t>
            </w:r>
            <w:r w:rsidR="00F84514" w:rsidRPr="006D76DE">
              <w:rPr>
                <w:rStyle w:val="normaltextrun"/>
                <w:rFonts w:ascii="Verdana" w:hAnsi="Verdana" w:cs="Calibri"/>
                <w:sz w:val="20"/>
                <w:szCs w:val="20"/>
              </w:rPr>
              <w:t xml:space="preserve"> which had been</w:t>
            </w:r>
            <w:r w:rsidR="006768E4" w:rsidRPr="006D76DE">
              <w:rPr>
                <w:rStyle w:val="normaltextrun"/>
                <w:rFonts w:ascii="Verdana" w:hAnsi="Verdana" w:cs="Calibri"/>
                <w:sz w:val="20"/>
                <w:szCs w:val="20"/>
              </w:rPr>
              <w:t xml:space="preserve"> reduced last yea</w:t>
            </w:r>
            <w:r w:rsidR="00F84514" w:rsidRPr="006D76DE">
              <w:rPr>
                <w:rStyle w:val="normaltextrun"/>
                <w:rFonts w:ascii="Verdana" w:hAnsi="Verdana" w:cs="Calibri"/>
                <w:sz w:val="20"/>
                <w:szCs w:val="20"/>
              </w:rPr>
              <w:t xml:space="preserve">r.  There would be further work on supporting </w:t>
            </w:r>
            <w:r w:rsidR="006768E4" w:rsidRPr="006D76DE">
              <w:rPr>
                <w:rStyle w:val="normaltextrun"/>
                <w:rFonts w:ascii="Verdana" w:hAnsi="Verdana" w:cs="Calibri"/>
                <w:sz w:val="20"/>
                <w:szCs w:val="20"/>
              </w:rPr>
              <w:t>alignment</w:t>
            </w:r>
            <w:r w:rsidR="005A3A12" w:rsidRPr="006D76DE">
              <w:rPr>
                <w:rStyle w:val="normaltextrun"/>
                <w:rFonts w:ascii="Verdana" w:hAnsi="Verdana" w:cs="Calibri"/>
                <w:sz w:val="20"/>
                <w:szCs w:val="20"/>
              </w:rPr>
              <w:t xml:space="preserve"> of provision with the LSIP, development of</w:t>
            </w:r>
            <w:r w:rsidR="006768E4" w:rsidRPr="006D76DE">
              <w:rPr>
                <w:rStyle w:val="normaltextrun"/>
                <w:rFonts w:ascii="Verdana" w:hAnsi="Verdana" w:cs="Calibri"/>
                <w:sz w:val="20"/>
                <w:szCs w:val="20"/>
              </w:rPr>
              <w:t xml:space="preserve"> T levels and </w:t>
            </w:r>
            <w:r w:rsidR="005A3A12" w:rsidRPr="006D76DE">
              <w:rPr>
                <w:rStyle w:val="normaltextrun"/>
                <w:rFonts w:ascii="Verdana" w:hAnsi="Verdana" w:cs="Calibri"/>
                <w:sz w:val="20"/>
                <w:szCs w:val="20"/>
              </w:rPr>
              <w:t xml:space="preserve">a </w:t>
            </w:r>
            <w:r w:rsidR="006768E4" w:rsidRPr="006D76DE">
              <w:rPr>
                <w:rStyle w:val="normaltextrun"/>
                <w:rFonts w:ascii="Verdana" w:hAnsi="Verdana" w:cs="Calibri"/>
                <w:sz w:val="20"/>
                <w:szCs w:val="20"/>
              </w:rPr>
              <w:t>greater focus on job outcomes.</w:t>
            </w:r>
            <w:r w:rsidR="006768E4" w:rsidRPr="006D76DE">
              <w:rPr>
                <w:rStyle w:val="eop"/>
                <w:rFonts w:ascii="Verdana" w:hAnsi="Verdana" w:cs="Calibri"/>
                <w:sz w:val="20"/>
                <w:szCs w:val="20"/>
              </w:rPr>
              <w:t> </w:t>
            </w:r>
          </w:p>
          <w:p w14:paraId="44B22226" w14:textId="77777777" w:rsidR="005A3A12" w:rsidRPr="006D76DE" w:rsidRDefault="005A3A12" w:rsidP="006D76DE">
            <w:pPr>
              <w:pStyle w:val="TableParagraph"/>
              <w:rPr>
                <w:rFonts w:ascii="Verdana" w:hAnsi="Verdana" w:cs="Segoe UI"/>
                <w:sz w:val="20"/>
                <w:szCs w:val="20"/>
              </w:rPr>
            </w:pPr>
          </w:p>
          <w:p w14:paraId="60F78B87" w14:textId="77777777" w:rsidR="00EC4780" w:rsidRPr="006D76DE" w:rsidRDefault="005A3A12" w:rsidP="006D76DE">
            <w:pPr>
              <w:pStyle w:val="TableParagraph"/>
              <w:rPr>
                <w:rStyle w:val="normaltextrun"/>
                <w:rFonts w:ascii="Verdana" w:hAnsi="Verdana" w:cs="Calibri"/>
                <w:sz w:val="20"/>
                <w:szCs w:val="20"/>
              </w:rPr>
            </w:pPr>
            <w:r w:rsidRPr="006D76DE">
              <w:rPr>
                <w:rStyle w:val="normaltextrun"/>
                <w:rFonts w:ascii="Verdana" w:hAnsi="Verdana" w:cs="Calibri"/>
                <w:sz w:val="20"/>
                <w:szCs w:val="20"/>
              </w:rPr>
              <w:t>The proposal was for a decre</w:t>
            </w:r>
            <w:r w:rsidR="006768E4" w:rsidRPr="006D76DE">
              <w:rPr>
                <w:rStyle w:val="normaltextrun"/>
                <w:rFonts w:ascii="Verdana" w:hAnsi="Verdana" w:cs="Calibri"/>
                <w:sz w:val="20"/>
                <w:szCs w:val="20"/>
              </w:rPr>
              <w:t xml:space="preserve">ase to </w:t>
            </w:r>
            <w:r w:rsidRPr="006D76DE">
              <w:rPr>
                <w:rStyle w:val="normaltextrun"/>
                <w:rFonts w:ascii="Verdana" w:hAnsi="Verdana" w:cs="Calibri"/>
                <w:sz w:val="20"/>
                <w:szCs w:val="20"/>
              </w:rPr>
              <w:t>£</w:t>
            </w:r>
            <w:r w:rsidR="006768E4" w:rsidRPr="006D76DE">
              <w:rPr>
                <w:rStyle w:val="normaltextrun"/>
                <w:rFonts w:ascii="Verdana" w:hAnsi="Verdana" w:cs="Calibri"/>
                <w:sz w:val="20"/>
                <w:szCs w:val="20"/>
              </w:rPr>
              <w:t>0.5m for adults</w:t>
            </w:r>
            <w:r w:rsidRPr="006D76DE">
              <w:rPr>
                <w:rStyle w:val="normaltextrun"/>
                <w:rFonts w:ascii="Verdana" w:hAnsi="Verdana" w:cs="Calibri"/>
                <w:sz w:val="20"/>
                <w:szCs w:val="20"/>
              </w:rPr>
              <w:t xml:space="preserve">.  The </w:t>
            </w:r>
            <w:r w:rsidR="006768E4" w:rsidRPr="006D76DE">
              <w:rPr>
                <w:rStyle w:val="normaltextrun"/>
                <w:rFonts w:ascii="Verdana" w:hAnsi="Verdana" w:cs="Calibri"/>
                <w:sz w:val="20"/>
                <w:szCs w:val="20"/>
              </w:rPr>
              <w:t xml:space="preserve">GLA uplift </w:t>
            </w:r>
            <w:r w:rsidRPr="006D76DE">
              <w:rPr>
                <w:rStyle w:val="normaltextrun"/>
                <w:rFonts w:ascii="Verdana" w:hAnsi="Verdana" w:cs="Calibri"/>
                <w:sz w:val="20"/>
                <w:szCs w:val="20"/>
              </w:rPr>
              <w:t xml:space="preserve">was </w:t>
            </w:r>
            <w:r w:rsidR="006768E4" w:rsidRPr="006D76DE">
              <w:rPr>
                <w:rStyle w:val="normaltextrun"/>
                <w:rFonts w:ascii="Verdana" w:hAnsi="Verdana" w:cs="Calibri"/>
                <w:sz w:val="20"/>
                <w:szCs w:val="20"/>
              </w:rPr>
              <w:t>15%</w:t>
            </w:r>
            <w:r w:rsidR="005E7E67" w:rsidRPr="006D76DE">
              <w:rPr>
                <w:rStyle w:val="normaltextrun"/>
                <w:rFonts w:ascii="Verdana" w:hAnsi="Verdana" w:cs="Calibri"/>
                <w:sz w:val="20"/>
                <w:szCs w:val="20"/>
              </w:rPr>
              <w:t xml:space="preserve"> but this was for</w:t>
            </w:r>
            <w:r w:rsidR="006768E4" w:rsidRPr="006D76DE">
              <w:rPr>
                <w:rStyle w:val="normaltextrun"/>
                <w:rFonts w:ascii="Verdana" w:hAnsi="Verdana" w:cs="Calibri"/>
                <w:sz w:val="20"/>
                <w:szCs w:val="20"/>
              </w:rPr>
              <w:t xml:space="preserve"> year only as </w:t>
            </w:r>
            <w:r w:rsidR="00B164EC" w:rsidRPr="006D76DE">
              <w:rPr>
                <w:rStyle w:val="normaltextrun"/>
                <w:rFonts w:ascii="Verdana" w:hAnsi="Verdana" w:cs="Calibri"/>
                <w:sz w:val="20"/>
                <w:szCs w:val="20"/>
              </w:rPr>
              <w:t xml:space="preserve">the </w:t>
            </w:r>
            <w:r w:rsidR="006768E4" w:rsidRPr="006D76DE">
              <w:rPr>
                <w:rStyle w:val="normaltextrun"/>
                <w:rFonts w:ascii="Verdana" w:hAnsi="Verdana" w:cs="Calibri"/>
                <w:sz w:val="20"/>
                <w:szCs w:val="20"/>
              </w:rPr>
              <w:t>whole tariff change</w:t>
            </w:r>
            <w:r w:rsidR="00B164EC" w:rsidRPr="006D76DE">
              <w:rPr>
                <w:rStyle w:val="normaltextrun"/>
                <w:rFonts w:ascii="Verdana" w:hAnsi="Verdana" w:cs="Calibri"/>
                <w:sz w:val="20"/>
                <w:szCs w:val="20"/>
              </w:rPr>
              <w:t>d</w:t>
            </w:r>
            <w:r w:rsidR="006768E4" w:rsidRPr="006D76DE">
              <w:rPr>
                <w:rStyle w:val="normaltextrun"/>
                <w:rFonts w:ascii="Verdana" w:hAnsi="Verdana" w:cs="Calibri"/>
                <w:sz w:val="20"/>
                <w:szCs w:val="20"/>
              </w:rPr>
              <w:t xml:space="preserve"> next year for al</w:t>
            </w:r>
            <w:r w:rsidR="00B164EC" w:rsidRPr="006D76DE">
              <w:rPr>
                <w:rStyle w:val="normaltextrun"/>
                <w:rFonts w:ascii="Verdana" w:hAnsi="Verdana" w:cs="Calibri"/>
                <w:sz w:val="20"/>
                <w:szCs w:val="20"/>
              </w:rPr>
              <w:t xml:space="preserve"> adult provision</w:t>
            </w:r>
            <w:r w:rsidR="00EC4780" w:rsidRPr="006D76DE">
              <w:rPr>
                <w:rStyle w:val="normaltextrun"/>
                <w:rFonts w:ascii="Verdana" w:hAnsi="Verdana" w:cs="Calibri"/>
                <w:sz w:val="20"/>
                <w:szCs w:val="20"/>
              </w:rPr>
              <w:t>.  There would be a more explicit cl</w:t>
            </w:r>
            <w:r w:rsidR="006768E4" w:rsidRPr="006D76DE">
              <w:rPr>
                <w:rStyle w:val="normaltextrun"/>
                <w:rFonts w:ascii="Verdana" w:hAnsi="Verdana" w:cs="Calibri"/>
                <w:sz w:val="20"/>
                <w:szCs w:val="20"/>
              </w:rPr>
              <w:t xml:space="preserve">ause </w:t>
            </w:r>
            <w:r w:rsidR="00EC4780" w:rsidRPr="006D76DE">
              <w:rPr>
                <w:rStyle w:val="normaltextrun"/>
                <w:rFonts w:ascii="Verdana" w:hAnsi="Verdana" w:cs="Calibri"/>
                <w:sz w:val="20"/>
                <w:szCs w:val="20"/>
              </w:rPr>
              <w:t xml:space="preserve">to prevent </w:t>
            </w:r>
            <w:r w:rsidR="006768E4" w:rsidRPr="006D76DE">
              <w:rPr>
                <w:rStyle w:val="normaltextrun"/>
                <w:rFonts w:ascii="Verdana" w:hAnsi="Verdana" w:cs="Calibri"/>
                <w:sz w:val="20"/>
                <w:szCs w:val="20"/>
              </w:rPr>
              <w:t>overspend in year</w:t>
            </w:r>
            <w:r w:rsidR="00EC4780" w:rsidRPr="006D76DE">
              <w:rPr>
                <w:rStyle w:val="normaltextrun"/>
                <w:rFonts w:ascii="Verdana" w:hAnsi="Verdana" w:cs="Calibri"/>
                <w:sz w:val="20"/>
                <w:szCs w:val="20"/>
              </w:rPr>
              <w:t>.  There would not be a second delivery phase unless there was a large underspend and providers had been informed in advance.</w:t>
            </w:r>
          </w:p>
          <w:p w14:paraId="7DC3713C" w14:textId="7168EA75" w:rsidR="006768E4" w:rsidRPr="006D76DE" w:rsidRDefault="006768E4" w:rsidP="006D76DE">
            <w:pPr>
              <w:pStyle w:val="TableParagraph"/>
              <w:rPr>
                <w:rFonts w:ascii="Verdana" w:hAnsi="Verdana" w:cs="Segoe UI"/>
                <w:sz w:val="20"/>
                <w:szCs w:val="20"/>
              </w:rPr>
            </w:pPr>
            <w:r w:rsidRPr="006D76DE">
              <w:rPr>
                <w:rStyle w:val="eop"/>
                <w:rFonts w:ascii="Verdana" w:hAnsi="Verdana" w:cs="Calibri"/>
                <w:sz w:val="20"/>
                <w:szCs w:val="20"/>
              </w:rPr>
              <w:t> </w:t>
            </w:r>
          </w:p>
          <w:p w14:paraId="0C7C7DE3" w14:textId="5C10B74A" w:rsidR="006768E4" w:rsidRPr="006839B8" w:rsidRDefault="00EC4780" w:rsidP="006D76DE">
            <w:pPr>
              <w:pStyle w:val="TableParagraph"/>
              <w:rPr>
                <w:rFonts w:ascii="Verdana" w:hAnsi="Verdana"/>
                <w:sz w:val="20"/>
                <w:szCs w:val="20"/>
              </w:rPr>
            </w:pPr>
            <w:r w:rsidRPr="006D76DE">
              <w:rPr>
                <w:rStyle w:val="normaltextrun"/>
                <w:rFonts w:ascii="Verdana" w:hAnsi="Verdana" w:cs="Calibri"/>
                <w:sz w:val="20"/>
                <w:szCs w:val="20"/>
              </w:rPr>
              <w:t xml:space="preserve">The </w:t>
            </w:r>
            <w:r w:rsidRPr="006839B8">
              <w:rPr>
                <w:rFonts w:ascii="Verdana" w:hAnsi="Verdana"/>
                <w:sz w:val="20"/>
                <w:szCs w:val="20"/>
              </w:rPr>
              <w:t>partnership with</w:t>
            </w:r>
            <w:r w:rsidR="006768E4" w:rsidRPr="006839B8">
              <w:rPr>
                <w:rFonts w:ascii="Verdana" w:hAnsi="Verdana"/>
                <w:sz w:val="20"/>
                <w:szCs w:val="20"/>
              </w:rPr>
              <w:t xml:space="preserve"> D</w:t>
            </w:r>
            <w:r w:rsidRPr="006839B8">
              <w:rPr>
                <w:rFonts w:ascii="Verdana" w:hAnsi="Verdana"/>
                <w:sz w:val="20"/>
                <w:szCs w:val="20"/>
              </w:rPr>
              <w:t>y</w:t>
            </w:r>
            <w:r w:rsidR="006768E4" w:rsidRPr="006839B8">
              <w:rPr>
                <w:rFonts w:ascii="Verdana" w:hAnsi="Verdana"/>
                <w:sz w:val="20"/>
                <w:szCs w:val="20"/>
              </w:rPr>
              <w:t>na</w:t>
            </w:r>
            <w:r w:rsidRPr="006839B8">
              <w:rPr>
                <w:rFonts w:ascii="Verdana" w:hAnsi="Verdana"/>
                <w:sz w:val="20"/>
                <w:szCs w:val="20"/>
              </w:rPr>
              <w:t>m</w:t>
            </w:r>
            <w:r w:rsidR="006768E4" w:rsidRPr="006839B8">
              <w:rPr>
                <w:rFonts w:ascii="Verdana" w:hAnsi="Verdana"/>
                <w:sz w:val="20"/>
                <w:szCs w:val="20"/>
              </w:rPr>
              <w:t xml:space="preserve">is </w:t>
            </w:r>
            <w:r w:rsidRPr="006839B8">
              <w:rPr>
                <w:rFonts w:ascii="Verdana" w:hAnsi="Verdana"/>
                <w:sz w:val="20"/>
                <w:szCs w:val="20"/>
              </w:rPr>
              <w:t>continued</w:t>
            </w:r>
            <w:r w:rsidR="006768E4" w:rsidRPr="006839B8">
              <w:rPr>
                <w:rFonts w:ascii="Verdana" w:hAnsi="Verdana"/>
                <w:sz w:val="20"/>
                <w:szCs w:val="20"/>
              </w:rPr>
              <w:t xml:space="preserve"> to work </w:t>
            </w:r>
            <w:r w:rsidRPr="006839B8">
              <w:rPr>
                <w:rFonts w:ascii="Verdana" w:hAnsi="Verdana"/>
                <w:sz w:val="20"/>
                <w:szCs w:val="20"/>
              </w:rPr>
              <w:t xml:space="preserve">well </w:t>
            </w:r>
            <w:r w:rsidR="00D447CA" w:rsidRPr="006839B8">
              <w:rPr>
                <w:rFonts w:ascii="Verdana" w:hAnsi="Verdana"/>
                <w:sz w:val="20"/>
                <w:szCs w:val="20"/>
              </w:rPr>
              <w:t xml:space="preserve">and the new </w:t>
            </w:r>
            <w:r w:rsidR="006768E4" w:rsidRPr="006839B8">
              <w:rPr>
                <w:rFonts w:ascii="Verdana" w:hAnsi="Verdana"/>
                <w:sz w:val="20"/>
                <w:szCs w:val="20"/>
              </w:rPr>
              <w:t xml:space="preserve">rail </w:t>
            </w:r>
            <w:r w:rsidR="00D447CA" w:rsidRPr="006839B8">
              <w:rPr>
                <w:rFonts w:ascii="Verdana" w:hAnsi="Verdana"/>
                <w:sz w:val="20"/>
                <w:szCs w:val="20"/>
              </w:rPr>
              <w:t>provision</w:t>
            </w:r>
            <w:r w:rsidR="006768E4" w:rsidRPr="006839B8">
              <w:rPr>
                <w:rFonts w:ascii="Verdana" w:hAnsi="Verdana"/>
                <w:sz w:val="20"/>
                <w:szCs w:val="20"/>
              </w:rPr>
              <w:t xml:space="preserve"> </w:t>
            </w:r>
            <w:r w:rsidR="00D447CA" w:rsidRPr="006839B8">
              <w:rPr>
                <w:rFonts w:ascii="Verdana" w:hAnsi="Verdana"/>
                <w:sz w:val="20"/>
                <w:szCs w:val="20"/>
              </w:rPr>
              <w:t>had</w:t>
            </w:r>
            <w:r w:rsidR="006768E4" w:rsidRPr="006839B8">
              <w:rPr>
                <w:rFonts w:ascii="Verdana" w:hAnsi="Verdana"/>
                <w:sz w:val="20"/>
                <w:szCs w:val="20"/>
              </w:rPr>
              <w:t xml:space="preserve"> been successful.   </w:t>
            </w:r>
            <w:r w:rsidR="00D447CA" w:rsidRPr="006839B8">
              <w:rPr>
                <w:rFonts w:ascii="Verdana" w:hAnsi="Verdana"/>
                <w:sz w:val="20"/>
                <w:szCs w:val="20"/>
              </w:rPr>
              <w:t>The r</w:t>
            </w:r>
            <w:r w:rsidR="006768E4" w:rsidRPr="006839B8">
              <w:rPr>
                <w:rFonts w:ascii="Verdana" w:hAnsi="Verdana"/>
                <w:sz w:val="20"/>
                <w:szCs w:val="20"/>
              </w:rPr>
              <w:t>ecommendation</w:t>
            </w:r>
            <w:r w:rsidR="00D447CA" w:rsidRPr="006839B8">
              <w:rPr>
                <w:rFonts w:ascii="Verdana" w:hAnsi="Verdana"/>
                <w:sz w:val="20"/>
                <w:szCs w:val="20"/>
              </w:rPr>
              <w:t xml:space="preserve"> to Corporation was to take </w:t>
            </w:r>
            <w:r w:rsidR="00AF2D1A">
              <w:rPr>
                <w:rFonts w:ascii="Verdana" w:hAnsi="Verdana"/>
                <w:sz w:val="20"/>
                <w:szCs w:val="20"/>
              </w:rPr>
              <w:t xml:space="preserve">this </w:t>
            </w:r>
            <w:r w:rsidR="006839B8" w:rsidRPr="006839B8">
              <w:rPr>
                <w:rFonts w:ascii="Verdana" w:hAnsi="Verdana"/>
                <w:sz w:val="20"/>
                <w:szCs w:val="20"/>
              </w:rPr>
              <w:t>f</w:t>
            </w:r>
            <w:r w:rsidR="00D447CA" w:rsidRPr="006839B8">
              <w:rPr>
                <w:rFonts w:ascii="Verdana" w:hAnsi="Verdana"/>
                <w:sz w:val="20"/>
                <w:szCs w:val="20"/>
              </w:rPr>
              <w:t>orward.</w:t>
            </w:r>
            <w:r w:rsidR="006768E4" w:rsidRPr="006839B8">
              <w:rPr>
                <w:rFonts w:ascii="Verdana" w:hAnsi="Verdana"/>
                <w:sz w:val="20"/>
                <w:szCs w:val="20"/>
              </w:rPr>
              <w:t> </w:t>
            </w:r>
            <w:r w:rsidR="006839B8" w:rsidRPr="006839B8">
              <w:rPr>
                <w:rFonts w:ascii="Verdana" w:hAnsi="Verdana"/>
                <w:sz w:val="20"/>
                <w:szCs w:val="20"/>
              </w:rPr>
              <w:t xml:space="preserve"> </w:t>
            </w:r>
            <w:r w:rsidR="00D447CA" w:rsidRPr="006839B8">
              <w:rPr>
                <w:rFonts w:ascii="Verdana" w:hAnsi="Verdana"/>
                <w:sz w:val="20"/>
                <w:szCs w:val="20"/>
              </w:rPr>
              <w:t xml:space="preserve">Governors asked about the calculation of management fees.  This </w:t>
            </w:r>
            <w:r w:rsidR="00F16A3A" w:rsidRPr="006839B8">
              <w:rPr>
                <w:rFonts w:ascii="Verdana" w:hAnsi="Verdana"/>
                <w:sz w:val="20"/>
                <w:szCs w:val="20"/>
              </w:rPr>
              <w:t xml:space="preserve">was not a tradition model as there was </w:t>
            </w:r>
            <w:r w:rsidR="006768E4" w:rsidRPr="006839B8">
              <w:rPr>
                <w:rFonts w:ascii="Verdana" w:hAnsi="Verdana"/>
                <w:sz w:val="20"/>
                <w:szCs w:val="20"/>
              </w:rPr>
              <w:t>co delivery with our staff</w:t>
            </w:r>
            <w:r w:rsidR="00F16A3A" w:rsidRPr="006839B8">
              <w:rPr>
                <w:rFonts w:ascii="Verdana" w:hAnsi="Verdana"/>
                <w:sz w:val="20"/>
                <w:szCs w:val="20"/>
              </w:rPr>
              <w:t xml:space="preserve"> and NCC was the </w:t>
            </w:r>
            <w:r w:rsidR="006768E4" w:rsidRPr="006839B8">
              <w:rPr>
                <w:rFonts w:ascii="Verdana" w:hAnsi="Verdana"/>
                <w:sz w:val="20"/>
                <w:szCs w:val="20"/>
              </w:rPr>
              <w:t>registered centre</w:t>
            </w:r>
            <w:r w:rsidR="00F16A3A" w:rsidRPr="006839B8">
              <w:rPr>
                <w:rFonts w:ascii="Verdana" w:hAnsi="Verdana"/>
                <w:sz w:val="20"/>
                <w:szCs w:val="20"/>
              </w:rPr>
              <w:t xml:space="preserve"> which did the</w:t>
            </w:r>
            <w:r w:rsidR="00073B09" w:rsidRPr="006839B8">
              <w:rPr>
                <w:rFonts w:ascii="Verdana" w:hAnsi="Verdana"/>
                <w:sz w:val="20"/>
                <w:szCs w:val="20"/>
              </w:rPr>
              <w:t xml:space="preserve"> recruitment a</w:t>
            </w:r>
            <w:r w:rsidR="006768E4" w:rsidRPr="006839B8">
              <w:rPr>
                <w:rFonts w:ascii="Verdana" w:hAnsi="Verdana"/>
                <w:sz w:val="20"/>
                <w:szCs w:val="20"/>
              </w:rPr>
              <w:t>nd work</w:t>
            </w:r>
            <w:r w:rsidR="00073B09" w:rsidRPr="006839B8">
              <w:rPr>
                <w:rFonts w:ascii="Verdana" w:hAnsi="Verdana"/>
                <w:sz w:val="20"/>
                <w:szCs w:val="20"/>
              </w:rPr>
              <w:t>ed</w:t>
            </w:r>
            <w:r w:rsidR="006768E4" w:rsidRPr="006839B8">
              <w:rPr>
                <w:rFonts w:ascii="Verdana" w:hAnsi="Verdana"/>
                <w:sz w:val="20"/>
                <w:szCs w:val="20"/>
              </w:rPr>
              <w:t xml:space="preserve"> with </w:t>
            </w:r>
            <w:r w:rsidR="00073B09" w:rsidRPr="006839B8">
              <w:rPr>
                <w:rFonts w:ascii="Verdana" w:hAnsi="Verdana"/>
                <w:sz w:val="20"/>
                <w:szCs w:val="20"/>
              </w:rPr>
              <w:t xml:space="preserve">the </w:t>
            </w:r>
            <w:r w:rsidR="006768E4" w:rsidRPr="006839B8">
              <w:rPr>
                <w:rFonts w:ascii="Verdana" w:hAnsi="Verdana"/>
                <w:sz w:val="20"/>
                <w:szCs w:val="20"/>
              </w:rPr>
              <w:t xml:space="preserve">awarding bodies.  </w:t>
            </w:r>
            <w:r w:rsidR="00073B09" w:rsidRPr="006839B8">
              <w:rPr>
                <w:rFonts w:ascii="Verdana" w:hAnsi="Verdana"/>
                <w:sz w:val="20"/>
                <w:szCs w:val="20"/>
              </w:rPr>
              <w:t>In response to questions, it was conformed that there was a good</w:t>
            </w:r>
            <w:r w:rsidR="006768E4" w:rsidRPr="006839B8">
              <w:rPr>
                <w:rFonts w:ascii="Verdana" w:hAnsi="Verdana"/>
                <w:sz w:val="20"/>
                <w:szCs w:val="20"/>
              </w:rPr>
              <w:t xml:space="preserve"> achievement rate</w:t>
            </w:r>
            <w:r w:rsidR="00073B09" w:rsidRPr="006839B8">
              <w:rPr>
                <w:rFonts w:ascii="Verdana" w:hAnsi="Verdana"/>
                <w:sz w:val="20"/>
                <w:szCs w:val="20"/>
              </w:rPr>
              <w:t xml:space="preserve"> which should be</w:t>
            </w:r>
            <w:r w:rsidR="006768E4" w:rsidRPr="006839B8">
              <w:rPr>
                <w:rFonts w:ascii="Verdana" w:hAnsi="Verdana"/>
                <w:sz w:val="20"/>
                <w:szCs w:val="20"/>
              </w:rPr>
              <w:t xml:space="preserve"> 90% plus for adult</w:t>
            </w:r>
            <w:r w:rsidR="00073B09" w:rsidRPr="006839B8">
              <w:rPr>
                <w:rFonts w:ascii="Verdana" w:hAnsi="Verdana"/>
                <w:sz w:val="20"/>
                <w:szCs w:val="20"/>
              </w:rPr>
              <w:t>s</w:t>
            </w:r>
            <w:r w:rsidR="006768E4" w:rsidRPr="006839B8">
              <w:rPr>
                <w:rFonts w:ascii="Verdana" w:hAnsi="Verdana"/>
                <w:sz w:val="20"/>
                <w:szCs w:val="20"/>
              </w:rPr>
              <w:t>. </w:t>
            </w:r>
          </w:p>
          <w:p w14:paraId="0185A9EC" w14:textId="77777777" w:rsidR="00073B09" w:rsidRPr="006D76DE" w:rsidRDefault="00073B09" w:rsidP="006D76DE">
            <w:pPr>
              <w:pStyle w:val="TableParagraph"/>
              <w:rPr>
                <w:rFonts w:ascii="Verdana" w:hAnsi="Verdana" w:cs="Segoe UI"/>
                <w:sz w:val="20"/>
                <w:szCs w:val="20"/>
              </w:rPr>
            </w:pPr>
          </w:p>
          <w:p w14:paraId="6482A1E6" w14:textId="78887944" w:rsidR="006768E4" w:rsidRPr="006D76DE" w:rsidRDefault="00400379" w:rsidP="006D76DE">
            <w:pPr>
              <w:pStyle w:val="TableParagraph"/>
              <w:rPr>
                <w:rFonts w:ascii="Verdana" w:hAnsi="Verdana" w:cs="Segoe UI"/>
                <w:sz w:val="20"/>
                <w:szCs w:val="20"/>
              </w:rPr>
            </w:pPr>
            <w:r w:rsidRPr="006D76DE">
              <w:rPr>
                <w:rStyle w:val="normaltextrun"/>
                <w:rFonts w:ascii="Verdana" w:hAnsi="Verdana" w:cs="Calibri"/>
                <w:sz w:val="20"/>
                <w:szCs w:val="20"/>
              </w:rPr>
              <w:t>There was a question about the planned learned numbers.  It was a l</w:t>
            </w:r>
            <w:r w:rsidR="006768E4" w:rsidRPr="006D76DE">
              <w:rPr>
                <w:rStyle w:val="normaltextrun"/>
                <w:rFonts w:ascii="Verdana" w:hAnsi="Verdana" w:cs="Calibri"/>
                <w:sz w:val="20"/>
                <w:szCs w:val="20"/>
              </w:rPr>
              <w:t>agged funding model for 16-18</w:t>
            </w:r>
            <w:r w:rsidRPr="006D76DE">
              <w:rPr>
                <w:rStyle w:val="normaltextrun"/>
                <w:rFonts w:ascii="Verdana" w:hAnsi="Verdana" w:cs="Calibri"/>
                <w:sz w:val="20"/>
                <w:szCs w:val="20"/>
              </w:rPr>
              <w:t xml:space="preserve">s and the numbers this year determined the </w:t>
            </w:r>
            <w:r w:rsidR="006768E4" w:rsidRPr="006D76DE">
              <w:rPr>
                <w:rStyle w:val="normaltextrun"/>
                <w:rFonts w:ascii="Verdana" w:hAnsi="Verdana" w:cs="Calibri"/>
                <w:sz w:val="20"/>
                <w:szCs w:val="20"/>
              </w:rPr>
              <w:t>fund</w:t>
            </w:r>
            <w:r w:rsidRPr="006D76DE">
              <w:rPr>
                <w:rStyle w:val="normaltextrun"/>
                <w:rFonts w:ascii="Verdana" w:hAnsi="Verdana" w:cs="Calibri"/>
                <w:sz w:val="20"/>
                <w:szCs w:val="20"/>
              </w:rPr>
              <w:t xml:space="preserve">ing </w:t>
            </w:r>
            <w:r w:rsidR="006768E4" w:rsidRPr="006D76DE">
              <w:rPr>
                <w:rStyle w:val="normaltextrun"/>
                <w:rFonts w:ascii="Verdana" w:hAnsi="Verdana" w:cs="Calibri"/>
                <w:sz w:val="20"/>
                <w:szCs w:val="20"/>
              </w:rPr>
              <w:t xml:space="preserve">for </w:t>
            </w:r>
            <w:r w:rsidRPr="006D76DE">
              <w:rPr>
                <w:rStyle w:val="normaltextrun"/>
                <w:rFonts w:ascii="Verdana" w:hAnsi="Verdana" w:cs="Calibri"/>
                <w:sz w:val="20"/>
                <w:szCs w:val="20"/>
              </w:rPr>
              <w:t xml:space="preserve">the </w:t>
            </w:r>
            <w:r w:rsidR="006768E4" w:rsidRPr="006D76DE">
              <w:rPr>
                <w:rStyle w:val="normaltextrun"/>
                <w:rFonts w:ascii="Verdana" w:hAnsi="Verdana" w:cs="Calibri"/>
                <w:sz w:val="20"/>
                <w:szCs w:val="20"/>
              </w:rPr>
              <w:t>next academic year</w:t>
            </w:r>
            <w:r w:rsidRPr="006D76DE">
              <w:rPr>
                <w:rStyle w:val="normaltextrun"/>
                <w:rFonts w:ascii="Verdana" w:hAnsi="Verdana" w:cs="Calibri"/>
                <w:sz w:val="20"/>
                <w:szCs w:val="20"/>
              </w:rPr>
              <w:t xml:space="preserve">.  They </w:t>
            </w:r>
            <w:r w:rsidR="00391075" w:rsidRPr="006D76DE">
              <w:rPr>
                <w:rStyle w:val="normaltextrun"/>
                <w:rFonts w:ascii="Verdana" w:hAnsi="Verdana" w:cs="Calibri"/>
                <w:sz w:val="20"/>
                <w:szCs w:val="20"/>
              </w:rPr>
              <w:t>were</w:t>
            </w:r>
            <w:r w:rsidR="006768E4" w:rsidRPr="006D76DE">
              <w:rPr>
                <w:rStyle w:val="normaltextrun"/>
                <w:rFonts w:ascii="Verdana" w:hAnsi="Verdana" w:cs="Calibri"/>
                <w:sz w:val="20"/>
                <w:szCs w:val="20"/>
              </w:rPr>
              <w:t xml:space="preserve"> planned to grow to 420</w:t>
            </w:r>
            <w:r w:rsidR="00391075" w:rsidRPr="006D76DE">
              <w:rPr>
                <w:rStyle w:val="eop"/>
                <w:rFonts w:ascii="Verdana" w:hAnsi="Verdana" w:cs="Calibri"/>
                <w:sz w:val="20"/>
                <w:szCs w:val="20"/>
              </w:rPr>
              <w:t>.  At this point, the a</w:t>
            </w:r>
            <w:r w:rsidR="006768E4" w:rsidRPr="006D76DE">
              <w:rPr>
                <w:rStyle w:val="normaltextrun"/>
                <w:rFonts w:ascii="Verdana" w:hAnsi="Verdana" w:cs="Calibri"/>
                <w:sz w:val="20"/>
                <w:szCs w:val="20"/>
              </w:rPr>
              <w:t xml:space="preserve">chievement rate </w:t>
            </w:r>
            <w:r w:rsidR="00391075" w:rsidRPr="006D76DE">
              <w:rPr>
                <w:rStyle w:val="normaltextrun"/>
                <w:rFonts w:ascii="Verdana" w:hAnsi="Verdana" w:cs="Calibri"/>
                <w:sz w:val="20"/>
                <w:szCs w:val="20"/>
              </w:rPr>
              <w:t>was</w:t>
            </w:r>
            <w:r w:rsidR="006768E4" w:rsidRPr="006D76DE">
              <w:rPr>
                <w:rStyle w:val="normaltextrun"/>
                <w:rFonts w:ascii="Verdana" w:hAnsi="Verdana" w:cs="Calibri"/>
                <w:sz w:val="20"/>
                <w:szCs w:val="20"/>
              </w:rPr>
              <w:t xml:space="preserve"> 86.4 but not all cert</w:t>
            </w:r>
            <w:r w:rsidR="00391075" w:rsidRPr="006D76DE">
              <w:rPr>
                <w:rStyle w:val="normaltextrun"/>
                <w:rFonts w:ascii="Verdana" w:hAnsi="Verdana" w:cs="Calibri"/>
                <w:sz w:val="20"/>
                <w:szCs w:val="20"/>
              </w:rPr>
              <w:t>ificates</w:t>
            </w:r>
            <w:r w:rsidR="006768E4" w:rsidRPr="006D76DE">
              <w:rPr>
                <w:rStyle w:val="normaltextrun"/>
                <w:rFonts w:ascii="Verdana" w:hAnsi="Verdana" w:cs="Calibri"/>
                <w:sz w:val="20"/>
                <w:szCs w:val="20"/>
              </w:rPr>
              <w:t xml:space="preserve"> and achievement</w:t>
            </w:r>
            <w:r w:rsidR="00391075" w:rsidRPr="006D76DE">
              <w:rPr>
                <w:rStyle w:val="normaltextrun"/>
                <w:rFonts w:ascii="Verdana" w:hAnsi="Verdana" w:cs="Calibri"/>
                <w:sz w:val="20"/>
                <w:szCs w:val="20"/>
              </w:rPr>
              <w:t>s</w:t>
            </w:r>
            <w:r w:rsidR="006768E4" w:rsidRPr="006D76DE">
              <w:rPr>
                <w:rStyle w:val="normaltextrun"/>
                <w:rFonts w:ascii="Verdana" w:hAnsi="Verdana" w:cs="Calibri"/>
                <w:sz w:val="20"/>
                <w:szCs w:val="20"/>
              </w:rPr>
              <w:t xml:space="preserve"> ha</w:t>
            </w:r>
            <w:r w:rsidR="00391075" w:rsidRPr="006D76DE">
              <w:rPr>
                <w:rStyle w:val="normaltextrun"/>
                <w:rFonts w:ascii="Verdana" w:hAnsi="Verdana" w:cs="Calibri"/>
                <w:sz w:val="20"/>
                <w:szCs w:val="20"/>
              </w:rPr>
              <w:t>d</w:t>
            </w:r>
            <w:r w:rsidR="006768E4" w:rsidRPr="006D76DE">
              <w:rPr>
                <w:rStyle w:val="normaltextrun"/>
                <w:rFonts w:ascii="Verdana" w:hAnsi="Verdana" w:cs="Calibri"/>
                <w:sz w:val="20"/>
                <w:szCs w:val="20"/>
              </w:rPr>
              <w:t xml:space="preserve"> been certified at this point</w:t>
            </w:r>
            <w:r w:rsidR="00391075" w:rsidRPr="006D76DE">
              <w:rPr>
                <w:rStyle w:val="normaltextrun"/>
                <w:rFonts w:ascii="Verdana" w:hAnsi="Verdana" w:cs="Calibri"/>
                <w:sz w:val="20"/>
                <w:szCs w:val="20"/>
              </w:rPr>
              <w:t>.</w:t>
            </w:r>
            <w:r w:rsidR="006768E4" w:rsidRPr="006D76DE">
              <w:rPr>
                <w:rStyle w:val="eop"/>
                <w:rFonts w:ascii="Verdana" w:hAnsi="Verdana" w:cs="Calibri"/>
                <w:sz w:val="20"/>
                <w:szCs w:val="20"/>
              </w:rPr>
              <w:t> </w:t>
            </w:r>
            <w:r w:rsidR="007538C1" w:rsidRPr="006D76DE">
              <w:rPr>
                <w:rStyle w:val="eop"/>
                <w:rFonts w:ascii="Verdana" w:hAnsi="Verdana" w:cs="Calibri"/>
                <w:sz w:val="20"/>
                <w:szCs w:val="20"/>
              </w:rPr>
              <w:t xml:space="preserve">  The committee thanked the GED Apprenticeships and Business Development for his </w:t>
            </w:r>
            <w:proofErr w:type="gramStart"/>
            <w:r w:rsidR="007538C1" w:rsidRPr="006D76DE">
              <w:rPr>
                <w:rStyle w:val="eop"/>
                <w:rFonts w:ascii="Verdana" w:hAnsi="Verdana" w:cs="Calibri"/>
                <w:sz w:val="20"/>
                <w:szCs w:val="20"/>
              </w:rPr>
              <w:t>report</w:t>
            </w:r>
            <w:proofErr w:type="gramEnd"/>
          </w:p>
          <w:p w14:paraId="1980E297" w14:textId="77777777" w:rsidR="006768E4" w:rsidRDefault="006768E4" w:rsidP="00A51420">
            <w:pPr>
              <w:pStyle w:val="TableParagraph"/>
              <w:spacing w:line="227" w:lineRule="exact"/>
              <w:ind w:left="0"/>
              <w:rPr>
                <w:rFonts w:ascii="Verdana" w:hAnsi="Verdana"/>
                <w:sz w:val="20"/>
                <w:szCs w:val="20"/>
              </w:rPr>
            </w:pPr>
          </w:p>
          <w:p w14:paraId="71E70E0B" w14:textId="1D1E9806" w:rsidR="005A5324" w:rsidRPr="005A5324" w:rsidRDefault="005A5324" w:rsidP="00A51420">
            <w:pPr>
              <w:pStyle w:val="TableParagraph"/>
              <w:spacing w:line="227" w:lineRule="exact"/>
              <w:ind w:left="0"/>
              <w:rPr>
                <w:rFonts w:ascii="Verdana" w:hAnsi="Verdana"/>
                <w:b/>
                <w:bCs/>
                <w:sz w:val="20"/>
                <w:szCs w:val="20"/>
              </w:rPr>
            </w:pPr>
            <w:r w:rsidRPr="005A5324">
              <w:rPr>
                <w:rFonts w:ascii="Verdana" w:hAnsi="Verdana"/>
                <w:b/>
                <w:bCs/>
                <w:sz w:val="20"/>
                <w:szCs w:val="20"/>
              </w:rPr>
              <w:t xml:space="preserve">ACTION: The </w:t>
            </w:r>
            <w:r w:rsidR="007538C1">
              <w:rPr>
                <w:rFonts w:ascii="Verdana" w:hAnsi="Verdana"/>
                <w:b/>
                <w:bCs/>
                <w:sz w:val="20"/>
                <w:szCs w:val="20"/>
              </w:rPr>
              <w:t xml:space="preserve">Committee noted the </w:t>
            </w:r>
            <w:r w:rsidR="00F66056">
              <w:rPr>
                <w:rFonts w:ascii="Verdana" w:hAnsi="Verdana"/>
                <w:b/>
                <w:bCs/>
                <w:sz w:val="20"/>
                <w:szCs w:val="20"/>
              </w:rPr>
              <w:t xml:space="preserve">report.  It </w:t>
            </w:r>
            <w:r w:rsidR="007538C1">
              <w:rPr>
                <w:rFonts w:ascii="Verdana" w:hAnsi="Verdana"/>
                <w:b/>
                <w:bCs/>
                <w:sz w:val="20"/>
                <w:szCs w:val="20"/>
              </w:rPr>
              <w:t>agreed to recommend the proposals</w:t>
            </w:r>
            <w:r w:rsidR="00F66056">
              <w:rPr>
                <w:rFonts w:ascii="Verdana" w:hAnsi="Verdana"/>
                <w:b/>
                <w:bCs/>
                <w:sz w:val="20"/>
                <w:szCs w:val="20"/>
              </w:rPr>
              <w:t xml:space="preserve"> for 2023/24</w:t>
            </w:r>
            <w:r w:rsidR="007538C1">
              <w:rPr>
                <w:rFonts w:ascii="Verdana" w:hAnsi="Verdana"/>
                <w:b/>
                <w:bCs/>
                <w:sz w:val="20"/>
                <w:szCs w:val="20"/>
              </w:rPr>
              <w:t xml:space="preserve"> to Corporation</w:t>
            </w:r>
            <w:r w:rsidR="00F66056">
              <w:rPr>
                <w:rFonts w:ascii="Verdana" w:hAnsi="Verdana"/>
                <w:b/>
                <w:bCs/>
                <w:sz w:val="20"/>
                <w:szCs w:val="20"/>
              </w:rPr>
              <w:t xml:space="preserve"> for </w:t>
            </w:r>
            <w:proofErr w:type="gramStart"/>
            <w:r w:rsidR="00F66056">
              <w:rPr>
                <w:rFonts w:ascii="Verdana" w:hAnsi="Verdana"/>
                <w:b/>
                <w:bCs/>
                <w:sz w:val="20"/>
                <w:szCs w:val="20"/>
              </w:rPr>
              <w:t>approval</w:t>
            </w:r>
            <w:proofErr w:type="gramEnd"/>
            <w:r w:rsidR="00C94F9C" w:rsidRPr="005A5324">
              <w:rPr>
                <w:rFonts w:ascii="Verdana" w:hAnsi="Verdana"/>
                <w:b/>
                <w:bCs/>
                <w:sz w:val="20"/>
                <w:szCs w:val="20"/>
              </w:rPr>
              <w:t xml:space="preserve"> </w:t>
            </w:r>
          </w:p>
          <w:p w14:paraId="5228EF8C" w14:textId="5E0CEA06" w:rsidR="00DC3745" w:rsidRPr="001E1C95" w:rsidRDefault="00DC3745" w:rsidP="005A5324">
            <w:pPr>
              <w:pStyle w:val="TableParagraph"/>
              <w:spacing w:line="227" w:lineRule="exact"/>
              <w:ind w:left="0"/>
              <w:rPr>
                <w:rFonts w:ascii="Verdana" w:hAnsi="Verdana"/>
                <w:sz w:val="20"/>
                <w:szCs w:val="20"/>
              </w:rPr>
            </w:pPr>
          </w:p>
        </w:tc>
      </w:tr>
      <w:tr w:rsidR="00030E6C" w:rsidRPr="00B37375" w14:paraId="5919063A" w14:textId="77777777" w:rsidTr="00BC6184">
        <w:trPr>
          <w:trHeight w:val="688"/>
        </w:trPr>
        <w:tc>
          <w:tcPr>
            <w:tcW w:w="731" w:type="dxa"/>
          </w:tcPr>
          <w:p w14:paraId="3E656B60" w14:textId="032BC504" w:rsidR="00030E6C" w:rsidRDefault="00030E6C" w:rsidP="00A51420">
            <w:pPr>
              <w:pStyle w:val="TableParagraph"/>
              <w:spacing w:line="227" w:lineRule="exact"/>
              <w:ind w:left="195" w:right="152"/>
              <w:jc w:val="center"/>
              <w:rPr>
                <w:rFonts w:ascii="Verdana" w:hAnsi="Verdana"/>
                <w:b/>
                <w:sz w:val="20"/>
                <w:szCs w:val="20"/>
              </w:rPr>
            </w:pPr>
            <w:r>
              <w:rPr>
                <w:rFonts w:ascii="Verdana" w:hAnsi="Verdana"/>
                <w:b/>
                <w:sz w:val="20"/>
                <w:szCs w:val="20"/>
              </w:rPr>
              <w:t>7</w:t>
            </w:r>
            <w:r w:rsidR="00277D10">
              <w:rPr>
                <w:rFonts w:ascii="Verdana" w:hAnsi="Verdana"/>
                <w:b/>
                <w:sz w:val="20"/>
                <w:szCs w:val="20"/>
              </w:rPr>
              <w:t>.</w:t>
            </w:r>
            <w:r>
              <w:rPr>
                <w:rFonts w:ascii="Verdana" w:hAnsi="Verdana"/>
                <w:b/>
                <w:sz w:val="20"/>
                <w:szCs w:val="20"/>
              </w:rPr>
              <w:t xml:space="preserve"> </w:t>
            </w:r>
          </w:p>
        </w:tc>
        <w:tc>
          <w:tcPr>
            <w:tcW w:w="9501" w:type="dxa"/>
          </w:tcPr>
          <w:p w14:paraId="53D50CF4" w14:textId="6DE029C8" w:rsidR="00030E6C" w:rsidRDefault="00D62860" w:rsidP="00A51420">
            <w:pPr>
              <w:pStyle w:val="TableParagraph"/>
              <w:spacing w:line="227" w:lineRule="exact"/>
              <w:ind w:left="0"/>
              <w:rPr>
                <w:rFonts w:ascii="Verdana" w:hAnsi="Verdana"/>
                <w:b/>
                <w:bCs/>
                <w:sz w:val="20"/>
                <w:szCs w:val="20"/>
              </w:rPr>
            </w:pPr>
            <w:r>
              <w:rPr>
                <w:rFonts w:ascii="Verdana" w:hAnsi="Verdana"/>
                <w:b/>
                <w:bCs/>
                <w:sz w:val="20"/>
                <w:szCs w:val="20"/>
              </w:rPr>
              <w:t>Finance Matters</w:t>
            </w:r>
          </w:p>
          <w:p w14:paraId="415284A3" w14:textId="77777777" w:rsidR="006441AA" w:rsidRDefault="006441AA" w:rsidP="00A51420">
            <w:pPr>
              <w:pStyle w:val="TableParagraph"/>
              <w:spacing w:line="227" w:lineRule="exact"/>
              <w:ind w:left="0"/>
              <w:rPr>
                <w:rFonts w:ascii="Verdana" w:hAnsi="Verdana"/>
                <w:b/>
                <w:bCs/>
                <w:sz w:val="20"/>
                <w:szCs w:val="20"/>
              </w:rPr>
            </w:pPr>
          </w:p>
          <w:p w14:paraId="66C20F7F" w14:textId="59F513FC" w:rsidR="002B0172" w:rsidRPr="001B15F0" w:rsidRDefault="00D62860" w:rsidP="00D62860">
            <w:pPr>
              <w:pStyle w:val="TableParagraph"/>
              <w:spacing w:line="240" w:lineRule="exact"/>
              <w:ind w:left="0"/>
              <w:rPr>
                <w:rFonts w:ascii="Verdana" w:eastAsia="Verdana" w:hAnsi="Verdana" w:cs="Verdana"/>
                <w:b/>
                <w:bCs/>
                <w:sz w:val="20"/>
                <w:szCs w:val="20"/>
              </w:rPr>
            </w:pPr>
            <w:r>
              <w:rPr>
                <w:rFonts w:ascii="Verdana" w:eastAsia="Verdana" w:hAnsi="Verdana" w:cs="Verdana"/>
                <w:sz w:val="20"/>
                <w:szCs w:val="20"/>
              </w:rPr>
              <w:t>7</w:t>
            </w:r>
            <w:r w:rsidRPr="001B15F0">
              <w:rPr>
                <w:rFonts w:ascii="Verdana" w:eastAsia="Verdana" w:hAnsi="Verdana" w:cs="Verdana"/>
                <w:b/>
                <w:bCs/>
                <w:sz w:val="20"/>
                <w:szCs w:val="20"/>
              </w:rPr>
              <w:t>.1 Termly management accounts</w:t>
            </w:r>
          </w:p>
          <w:p w14:paraId="2A0C9360" w14:textId="3F7E81C6" w:rsidR="006768E4" w:rsidRDefault="006768E4" w:rsidP="00D62860">
            <w:pPr>
              <w:pStyle w:val="TableParagraph"/>
              <w:spacing w:line="240" w:lineRule="exact"/>
              <w:ind w:left="0"/>
              <w:rPr>
                <w:rFonts w:ascii="Verdana" w:eastAsia="Verdana" w:hAnsi="Verdana" w:cs="Verdana"/>
                <w:sz w:val="20"/>
                <w:szCs w:val="20"/>
              </w:rPr>
            </w:pPr>
          </w:p>
          <w:p w14:paraId="71864EB8" w14:textId="4B4A201D" w:rsidR="00F20F1F" w:rsidRPr="00F20F1F" w:rsidRDefault="001B15F0" w:rsidP="00F20F1F">
            <w:pPr>
              <w:pStyle w:val="TableParagraph"/>
              <w:rPr>
                <w:rStyle w:val="normaltextrun"/>
                <w:rFonts w:ascii="Verdana" w:hAnsi="Verdana" w:cs="Calibri"/>
                <w:sz w:val="20"/>
                <w:szCs w:val="20"/>
              </w:rPr>
            </w:pPr>
            <w:r w:rsidRPr="00F20F1F">
              <w:rPr>
                <w:rStyle w:val="normaltextrun"/>
                <w:rFonts w:ascii="Verdana" w:hAnsi="Verdana" w:cs="Calibri"/>
                <w:sz w:val="20"/>
                <w:szCs w:val="20"/>
              </w:rPr>
              <w:t xml:space="preserve">The management accounts were to </w:t>
            </w:r>
            <w:r w:rsidR="006768E4" w:rsidRPr="00F20F1F">
              <w:rPr>
                <w:rStyle w:val="normaltextrun"/>
                <w:rFonts w:ascii="Verdana" w:hAnsi="Verdana" w:cs="Calibri"/>
                <w:sz w:val="20"/>
                <w:szCs w:val="20"/>
              </w:rPr>
              <w:t xml:space="preserve">30 </w:t>
            </w:r>
            <w:r w:rsidR="00F20F1F">
              <w:rPr>
                <w:rStyle w:val="normaltextrun"/>
                <w:rFonts w:ascii="Verdana" w:hAnsi="Verdana" w:cs="Calibri"/>
                <w:sz w:val="20"/>
                <w:szCs w:val="20"/>
              </w:rPr>
              <w:t>A</w:t>
            </w:r>
            <w:r w:rsidR="006768E4" w:rsidRPr="00F20F1F">
              <w:rPr>
                <w:rStyle w:val="normaltextrun"/>
                <w:rFonts w:ascii="Verdana" w:hAnsi="Verdana" w:cs="Calibri"/>
                <w:sz w:val="20"/>
                <w:szCs w:val="20"/>
              </w:rPr>
              <w:t xml:space="preserve">pril with </w:t>
            </w:r>
            <w:r w:rsidR="002305AA" w:rsidRPr="00F20F1F">
              <w:rPr>
                <w:rStyle w:val="normaltextrun"/>
                <w:rFonts w:ascii="Verdana" w:hAnsi="Verdana" w:cs="Calibri"/>
                <w:sz w:val="20"/>
                <w:szCs w:val="20"/>
              </w:rPr>
              <w:t xml:space="preserve">a </w:t>
            </w:r>
            <w:r w:rsidR="006768E4" w:rsidRPr="00F20F1F">
              <w:rPr>
                <w:rStyle w:val="normaltextrun"/>
                <w:rFonts w:ascii="Verdana" w:hAnsi="Verdana" w:cs="Calibri"/>
                <w:sz w:val="20"/>
                <w:szCs w:val="20"/>
              </w:rPr>
              <w:t>Q3 forecast</w:t>
            </w:r>
            <w:r w:rsidR="002305AA" w:rsidRPr="00F20F1F">
              <w:rPr>
                <w:rStyle w:val="normaltextrun"/>
                <w:rFonts w:ascii="Verdana" w:hAnsi="Verdana" w:cs="Calibri"/>
                <w:sz w:val="20"/>
                <w:szCs w:val="20"/>
              </w:rPr>
              <w:t>.  The college continued to operate at</w:t>
            </w:r>
            <w:r w:rsidR="006768E4" w:rsidRPr="00F20F1F">
              <w:rPr>
                <w:rStyle w:val="normaltextrun"/>
                <w:rFonts w:ascii="Verdana" w:hAnsi="Verdana" w:cs="Calibri"/>
                <w:sz w:val="20"/>
                <w:szCs w:val="20"/>
              </w:rPr>
              <w:t xml:space="preserve"> break even</w:t>
            </w:r>
            <w:r w:rsidR="002305AA" w:rsidRPr="00F20F1F">
              <w:rPr>
                <w:rStyle w:val="normaltextrun"/>
                <w:rFonts w:ascii="Verdana" w:hAnsi="Verdana" w:cs="Calibri"/>
                <w:sz w:val="20"/>
                <w:szCs w:val="20"/>
              </w:rPr>
              <w:t xml:space="preserve">.  There were some elements of risk around </w:t>
            </w:r>
            <w:r w:rsidR="006768E4" w:rsidRPr="00F20F1F">
              <w:rPr>
                <w:rStyle w:val="normaltextrun"/>
                <w:rFonts w:ascii="Verdana" w:hAnsi="Verdana" w:cs="Calibri"/>
                <w:sz w:val="20"/>
                <w:szCs w:val="20"/>
              </w:rPr>
              <w:t>full cost</w:t>
            </w:r>
            <w:r w:rsidR="002305AA" w:rsidRPr="00F20F1F">
              <w:rPr>
                <w:rStyle w:val="normaltextrun"/>
                <w:rFonts w:ascii="Verdana" w:hAnsi="Verdana" w:cs="Calibri"/>
                <w:sz w:val="20"/>
                <w:szCs w:val="20"/>
              </w:rPr>
              <w:t xml:space="preserve"> provision</w:t>
            </w:r>
            <w:r w:rsidR="006768E4" w:rsidRPr="00F20F1F">
              <w:rPr>
                <w:rStyle w:val="normaltextrun"/>
                <w:rFonts w:ascii="Verdana" w:hAnsi="Verdana" w:cs="Calibri"/>
                <w:sz w:val="20"/>
                <w:szCs w:val="20"/>
              </w:rPr>
              <w:t xml:space="preserve"> and </w:t>
            </w:r>
            <w:r w:rsidR="002305AA" w:rsidRPr="00F20F1F">
              <w:rPr>
                <w:rStyle w:val="normaltextrun"/>
                <w:rFonts w:ascii="Verdana" w:hAnsi="Verdana" w:cs="Calibri"/>
                <w:sz w:val="20"/>
                <w:szCs w:val="20"/>
              </w:rPr>
              <w:t>apprenticeships</w:t>
            </w:r>
            <w:r w:rsidR="006768E4" w:rsidRPr="00F20F1F">
              <w:rPr>
                <w:rStyle w:val="normaltextrun"/>
                <w:rFonts w:ascii="Verdana" w:hAnsi="Verdana" w:cs="Calibri"/>
                <w:sz w:val="20"/>
                <w:szCs w:val="20"/>
              </w:rPr>
              <w:t xml:space="preserve"> </w:t>
            </w:r>
            <w:r w:rsidR="002305AA" w:rsidRPr="00F20F1F">
              <w:rPr>
                <w:rStyle w:val="normaltextrun"/>
                <w:rFonts w:ascii="Verdana" w:hAnsi="Verdana" w:cs="Calibri"/>
                <w:sz w:val="20"/>
                <w:szCs w:val="20"/>
              </w:rPr>
              <w:t xml:space="preserve">with </w:t>
            </w:r>
            <w:r w:rsidR="006768E4" w:rsidRPr="00F20F1F">
              <w:rPr>
                <w:rStyle w:val="normaltextrun"/>
                <w:rFonts w:ascii="Verdana" w:hAnsi="Verdana" w:cs="Calibri"/>
                <w:sz w:val="20"/>
                <w:szCs w:val="20"/>
              </w:rPr>
              <w:t>some targets to deliver</w:t>
            </w:r>
            <w:r w:rsidR="00F20F1F" w:rsidRPr="00F20F1F">
              <w:rPr>
                <w:rStyle w:val="normaltextrun"/>
                <w:rFonts w:ascii="Verdana" w:hAnsi="Verdana" w:cs="Calibri"/>
                <w:sz w:val="20"/>
                <w:szCs w:val="20"/>
              </w:rPr>
              <w:t xml:space="preserve">, including the </w:t>
            </w:r>
            <w:r w:rsidR="006768E4" w:rsidRPr="00F20F1F">
              <w:rPr>
                <w:rStyle w:val="normaltextrun"/>
                <w:rFonts w:ascii="Verdana" w:hAnsi="Verdana" w:cs="Calibri"/>
                <w:sz w:val="20"/>
                <w:szCs w:val="20"/>
              </w:rPr>
              <w:t>langua</w:t>
            </w:r>
            <w:r w:rsidR="00F20F1F" w:rsidRPr="00F20F1F">
              <w:rPr>
                <w:rStyle w:val="normaltextrun"/>
                <w:rFonts w:ascii="Verdana" w:hAnsi="Verdana" w:cs="Calibri"/>
                <w:sz w:val="20"/>
                <w:szCs w:val="20"/>
              </w:rPr>
              <w:t>g</w:t>
            </w:r>
            <w:r w:rsidR="006768E4" w:rsidRPr="00F20F1F">
              <w:rPr>
                <w:rStyle w:val="normaltextrun"/>
                <w:rFonts w:ascii="Verdana" w:hAnsi="Verdana" w:cs="Calibri"/>
                <w:sz w:val="20"/>
                <w:szCs w:val="20"/>
              </w:rPr>
              <w:t>e schools</w:t>
            </w:r>
            <w:r w:rsidR="00F20F1F" w:rsidRPr="00F20F1F">
              <w:rPr>
                <w:rStyle w:val="normaltextrun"/>
                <w:rFonts w:ascii="Verdana" w:hAnsi="Verdana" w:cs="Calibri"/>
                <w:sz w:val="20"/>
                <w:szCs w:val="20"/>
              </w:rPr>
              <w:t xml:space="preserve">.  They were </w:t>
            </w:r>
            <w:r w:rsidR="006768E4" w:rsidRPr="00F20F1F">
              <w:rPr>
                <w:rStyle w:val="normaltextrun"/>
                <w:rFonts w:ascii="Verdana" w:hAnsi="Verdana" w:cs="Calibri"/>
                <w:sz w:val="20"/>
                <w:szCs w:val="20"/>
              </w:rPr>
              <w:t xml:space="preserve">challenging but comfortable.  </w:t>
            </w:r>
            <w:r w:rsidR="00F20F1F" w:rsidRPr="00F20F1F">
              <w:rPr>
                <w:rStyle w:val="normaltextrun"/>
                <w:rFonts w:ascii="Verdana" w:hAnsi="Verdana" w:cs="Calibri"/>
                <w:sz w:val="20"/>
                <w:szCs w:val="20"/>
              </w:rPr>
              <w:t>The c</w:t>
            </w:r>
            <w:r w:rsidR="006768E4" w:rsidRPr="00F20F1F">
              <w:rPr>
                <w:rStyle w:val="normaltextrun"/>
                <w:rFonts w:ascii="Verdana" w:hAnsi="Verdana" w:cs="Calibri"/>
                <w:sz w:val="20"/>
                <w:szCs w:val="20"/>
              </w:rPr>
              <w:t xml:space="preserve">ash balance </w:t>
            </w:r>
            <w:r w:rsidR="00F20F1F" w:rsidRPr="00F20F1F">
              <w:rPr>
                <w:rStyle w:val="normaltextrun"/>
                <w:rFonts w:ascii="Verdana" w:hAnsi="Verdana" w:cs="Calibri"/>
                <w:sz w:val="20"/>
                <w:szCs w:val="20"/>
              </w:rPr>
              <w:t xml:space="preserve">was </w:t>
            </w:r>
            <w:proofErr w:type="gramStart"/>
            <w:r w:rsidR="006768E4" w:rsidRPr="00F20F1F">
              <w:rPr>
                <w:rStyle w:val="normaltextrun"/>
                <w:rFonts w:ascii="Verdana" w:hAnsi="Verdana" w:cs="Calibri"/>
                <w:sz w:val="20"/>
                <w:szCs w:val="20"/>
              </w:rPr>
              <w:t>strong</w:t>
            </w:r>
            <w:proofErr w:type="gramEnd"/>
            <w:r w:rsidR="00F20F1F" w:rsidRPr="00F20F1F">
              <w:rPr>
                <w:rStyle w:val="normaltextrun"/>
                <w:rFonts w:ascii="Verdana" w:hAnsi="Verdana" w:cs="Calibri"/>
                <w:sz w:val="20"/>
                <w:szCs w:val="20"/>
              </w:rPr>
              <w:t xml:space="preserve"> and the college was expected to achieve g</w:t>
            </w:r>
            <w:r w:rsidR="006768E4" w:rsidRPr="00F20F1F">
              <w:rPr>
                <w:rStyle w:val="normaltextrun"/>
                <w:rFonts w:ascii="Verdana" w:hAnsi="Verdana" w:cs="Calibri"/>
                <w:sz w:val="20"/>
                <w:szCs w:val="20"/>
              </w:rPr>
              <w:t>ood financial health at year end.  </w:t>
            </w:r>
          </w:p>
          <w:p w14:paraId="47684ED2" w14:textId="4A1061D7" w:rsidR="006768E4" w:rsidRDefault="006768E4" w:rsidP="006768E4">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09B90448" w14:textId="77777777" w:rsidR="00FB0875" w:rsidRPr="00DB5EE2" w:rsidRDefault="006768E4" w:rsidP="00DB5EE2">
            <w:pPr>
              <w:pStyle w:val="TableParagraph"/>
              <w:rPr>
                <w:rStyle w:val="normaltextrun"/>
                <w:rFonts w:ascii="Verdana" w:hAnsi="Verdana" w:cs="Calibri"/>
                <w:sz w:val="20"/>
                <w:szCs w:val="20"/>
              </w:rPr>
            </w:pPr>
            <w:r w:rsidRPr="00DB5EE2">
              <w:rPr>
                <w:rStyle w:val="normaltextrun"/>
                <w:rFonts w:ascii="Verdana" w:hAnsi="Verdana" w:cs="Calibri"/>
                <w:sz w:val="20"/>
                <w:szCs w:val="20"/>
              </w:rPr>
              <w:lastRenderedPageBreak/>
              <w:t>Mult</w:t>
            </w:r>
            <w:r w:rsidR="00D80B0B" w:rsidRPr="00DB5EE2">
              <w:rPr>
                <w:rStyle w:val="normaltextrun"/>
                <w:rFonts w:ascii="Verdana" w:hAnsi="Verdana" w:cs="Calibri"/>
                <w:sz w:val="20"/>
                <w:szCs w:val="20"/>
              </w:rPr>
              <w:t>i</w:t>
            </w:r>
            <w:r w:rsidRPr="00DB5EE2">
              <w:rPr>
                <w:rStyle w:val="normaltextrun"/>
                <w:rFonts w:ascii="Verdana" w:hAnsi="Verdana" w:cs="Calibri"/>
                <w:sz w:val="20"/>
                <w:szCs w:val="20"/>
              </w:rPr>
              <w:t xml:space="preserve">ply </w:t>
            </w:r>
            <w:r w:rsidR="00D80B0B" w:rsidRPr="00DB5EE2">
              <w:rPr>
                <w:rStyle w:val="normaltextrun"/>
                <w:rFonts w:ascii="Verdana" w:hAnsi="Verdana" w:cs="Calibri"/>
                <w:sz w:val="20"/>
                <w:szCs w:val="20"/>
              </w:rPr>
              <w:t>delivery had</w:t>
            </w:r>
            <w:r w:rsidRPr="00DB5EE2">
              <w:rPr>
                <w:rStyle w:val="normaltextrun"/>
                <w:rFonts w:ascii="Verdana" w:hAnsi="Verdana" w:cs="Calibri"/>
                <w:sz w:val="20"/>
                <w:szCs w:val="20"/>
              </w:rPr>
              <w:t xml:space="preserve"> improved </w:t>
            </w:r>
            <w:r w:rsidR="00D80B0B" w:rsidRPr="00DB5EE2">
              <w:rPr>
                <w:rStyle w:val="normaltextrun"/>
                <w:rFonts w:ascii="Verdana" w:hAnsi="Verdana" w:cs="Calibri"/>
                <w:sz w:val="20"/>
                <w:szCs w:val="20"/>
              </w:rPr>
              <w:t xml:space="preserve">and it was a busy time for the </w:t>
            </w:r>
            <w:r w:rsidRPr="00DB5EE2">
              <w:rPr>
                <w:rStyle w:val="normaltextrun"/>
                <w:rFonts w:ascii="Verdana" w:hAnsi="Verdana" w:cs="Calibri"/>
                <w:sz w:val="20"/>
                <w:szCs w:val="20"/>
              </w:rPr>
              <w:t xml:space="preserve">language </w:t>
            </w:r>
            <w:r w:rsidR="00D80B0B" w:rsidRPr="00DB5EE2">
              <w:rPr>
                <w:rStyle w:val="normaltextrun"/>
                <w:rFonts w:ascii="Verdana" w:hAnsi="Verdana" w:cs="Calibri"/>
                <w:sz w:val="20"/>
                <w:szCs w:val="20"/>
              </w:rPr>
              <w:t>schools. With the first year at Oxford</w:t>
            </w:r>
            <w:r w:rsidR="00FB0875" w:rsidRPr="00DB5EE2">
              <w:rPr>
                <w:rStyle w:val="normaltextrun"/>
                <w:rFonts w:ascii="Verdana" w:hAnsi="Verdana" w:cs="Calibri"/>
                <w:sz w:val="20"/>
                <w:szCs w:val="20"/>
              </w:rPr>
              <w:t>.  They were gearing up for a busy summer.  The delivery would be at the s</w:t>
            </w:r>
            <w:r w:rsidRPr="00DB5EE2">
              <w:rPr>
                <w:rStyle w:val="normaltextrun"/>
                <w:rFonts w:ascii="Verdana" w:hAnsi="Verdana" w:cs="Calibri"/>
                <w:sz w:val="20"/>
                <w:szCs w:val="20"/>
              </w:rPr>
              <w:t xml:space="preserve">ame location </w:t>
            </w:r>
            <w:r w:rsidR="00FB0875" w:rsidRPr="00DB5EE2">
              <w:rPr>
                <w:rStyle w:val="normaltextrun"/>
                <w:rFonts w:ascii="Verdana" w:hAnsi="Verdana" w:cs="Calibri"/>
                <w:sz w:val="20"/>
                <w:szCs w:val="20"/>
              </w:rPr>
              <w:t xml:space="preserve">with the new school opening in the autumn.  </w:t>
            </w:r>
            <w:r w:rsidRPr="00DB5EE2">
              <w:rPr>
                <w:rStyle w:val="normaltextrun"/>
                <w:rFonts w:ascii="Verdana" w:hAnsi="Verdana" w:cs="Calibri"/>
                <w:sz w:val="20"/>
                <w:szCs w:val="20"/>
              </w:rPr>
              <w:t xml:space="preserve">Bournemouth </w:t>
            </w:r>
            <w:r w:rsidR="00FB0875" w:rsidRPr="00DB5EE2">
              <w:rPr>
                <w:rStyle w:val="normaltextrun"/>
                <w:rFonts w:ascii="Verdana" w:hAnsi="Verdana" w:cs="Calibri"/>
                <w:sz w:val="20"/>
                <w:szCs w:val="20"/>
              </w:rPr>
              <w:t xml:space="preserve">was </w:t>
            </w:r>
            <w:r w:rsidRPr="00DB5EE2">
              <w:rPr>
                <w:rStyle w:val="normaltextrun"/>
                <w:rFonts w:ascii="Verdana" w:hAnsi="Verdana" w:cs="Calibri"/>
                <w:sz w:val="20"/>
                <w:szCs w:val="20"/>
              </w:rPr>
              <w:t xml:space="preserve">coming back quite strongly </w:t>
            </w:r>
            <w:r w:rsidR="00FB0875" w:rsidRPr="00DB5EE2">
              <w:rPr>
                <w:rStyle w:val="normaltextrun"/>
                <w:rFonts w:ascii="Verdana" w:hAnsi="Verdana" w:cs="Calibri"/>
                <w:sz w:val="20"/>
                <w:szCs w:val="20"/>
              </w:rPr>
              <w:t xml:space="preserve">and there were more </w:t>
            </w:r>
            <w:r w:rsidRPr="00DB5EE2">
              <w:rPr>
                <w:rStyle w:val="normaltextrun"/>
                <w:rFonts w:ascii="Verdana" w:hAnsi="Verdana" w:cs="Calibri"/>
                <w:sz w:val="20"/>
                <w:szCs w:val="20"/>
              </w:rPr>
              <w:t>improve</w:t>
            </w:r>
            <w:r w:rsidR="00FB0875" w:rsidRPr="00DB5EE2">
              <w:rPr>
                <w:rStyle w:val="normaltextrun"/>
                <w:rFonts w:ascii="Verdana" w:hAnsi="Verdana" w:cs="Calibri"/>
                <w:sz w:val="20"/>
                <w:szCs w:val="20"/>
              </w:rPr>
              <w:t xml:space="preserve">ments expected </w:t>
            </w:r>
            <w:r w:rsidRPr="00DB5EE2">
              <w:rPr>
                <w:rStyle w:val="normaltextrun"/>
                <w:rFonts w:ascii="Verdana" w:hAnsi="Verdana" w:cs="Calibri"/>
                <w:sz w:val="20"/>
                <w:szCs w:val="20"/>
              </w:rPr>
              <w:t>next year</w:t>
            </w:r>
            <w:r w:rsidR="00FB0875" w:rsidRPr="00DB5EE2">
              <w:rPr>
                <w:rStyle w:val="normaltextrun"/>
                <w:rFonts w:ascii="Verdana" w:hAnsi="Verdana" w:cs="Calibri"/>
                <w:sz w:val="20"/>
                <w:szCs w:val="20"/>
              </w:rPr>
              <w:t xml:space="preserve">.  The </w:t>
            </w:r>
            <w:r w:rsidRPr="00DB5EE2">
              <w:rPr>
                <w:rStyle w:val="normaltextrun"/>
                <w:rFonts w:ascii="Verdana" w:hAnsi="Verdana" w:cs="Calibri"/>
                <w:sz w:val="20"/>
                <w:szCs w:val="20"/>
              </w:rPr>
              <w:t>OSE brand w</w:t>
            </w:r>
            <w:r w:rsidR="00FB0875" w:rsidRPr="00DB5EE2">
              <w:rPr>
                <w:rStyle w:val="normaltextrun"/>
                <w:rFonts w:ascii="Verdana" w:hAnsi="Verdana" w:cs="Calibri"/>
                <w:sz w:val="20"/>
                <w:szCs w:val="20"/>
              </w:rPr>
              <w:t>as</w:t>
            </w:r>
            <w:r w:rsidRPr="00DB5EE2">
              <w:rPr>
                <w:rStyle w:val="normaltextrun"/>
                <w:rFonts w:ascii="Verdana" w:hAnsi="Verdana" w:cs="Calibri"/>
                <w:sz w:val="20"/>
                <w:szCs w:val="20"/>
              </w:rPr>
              <w:t xml:space="preserve"> strong</w:t>
            </w:r>
            <w:r w:rsidR="00FB0875" w:rsidRPr="00DB5EE2">
              <w:rPr>
                <w:rStyle w:val="normaltextrun"/>
                <w:rFonts w:ascii="Verdana" w:hAnsi="Verdana" w:cs="Calibri"/>
                <w:sz w:val="20"/>
                <w:szCs w:val="20"/>
              </w:rPr>
              <w:t xml:space="preserve"> and would be retained.</w:t>
            </w:r>
          </w:p>
          <w:p w14:paraId="07A4B7F1" w14:textId="19E5F681" w:rsidR="006768E4" w:rsidRPr="00DB5EE2" w:rsidRDefault="006768E4" w:rsidP="00DB5EE2">
            <w:pPr>
              <w:pStyle w:val="TableParagraph"/>
              <w:rPr>
                <w:rFonts w:cs="Segoe UI"/>
              </w:rPr>
            </w:pPr>
            <w:r w:rsidRPr="00DB5EE2">
              <w:rPr>
                <w:rStyle w:val="eop"/>
                <w:rFonts w:ascii="Verdana" w:hAnsi="Verdana" w:cs="Calibri"/>
                <w:sz w:val="20"/>
                <w:szCs w:val="20"/>
              </w:rPr>
              <w:t> </w:t>
            </w:r>
          </w:p>
          <w:p w14:paraId="5531505F" w14:textId="249C8418" w:rsidR="006768E4" w:rsidRPr="00DB5EE2" w:rsidRDefault="00DB5EE2" w:rsidP="00DB5EE2">
            <w:pPr>
              <w:pStyle w:val="TableParagraph"/>
              <w:rPr>
                <w:rFonts w:cs="Segoe UI"/>
              </w:rPr>
            </w:pPr>
            <w:r w:rsidRPr="00DB5EE2">
              <w:rPr>
                <w:rStyle w:val="normaltextrun"/>
                <w:rFonts w:ascii="Verdana" w:hAnsi="Verdana" w:cs="Calibri"/>
                <w:sz w:val="20"/>
                <w:szCs w:val="20"/>
              </w:rPr>
              <w:t>Restructuring</w:t>
            </w:r>
            <w:r w:rsidR="006768E4" w:rsidRPr="00DB5EE2">
              <w:rPr>
                <w:rStyle w:val="normaltextrun"/>
                <w:rFonts w:ascii="Verdana" w:hAnsi="Verdana" w:cs="Calibri"/>
                <w:sz w:val="20"/>
                <w:szCs w:val="20"/>
              </w:rPr>
              <w:t xml:space="preserve"> costs</w:t>
            </w:r>
            <w:r w:rsidRPr="00DB5EE2">
              <w:rPr>
                <w:rStyle w:val="normaltextrun"/>
                <w:rFonts w:ascii="Verdana" w:hAnsi="Verdana" w:cs="Calibri"/>
                <w:sz w:val="20"/>
                <w:szCs w:val="20"/>
              </w:rPr>
              <w:t xml:space="preserve"> had been</w:t>
            </w:r>
            <w:r w:rsidR="006768E4" w:rsidRPr="00DB5EE2">
              <w:rPr>
                <w:rStyle w:val="normaltextrun"/>
                <w:rFonts w:ascii="Verdana" w:hAnsi="Verdana" w:cs="Calibri"/>
                <w:sz w:val="20"/>
                <w:szCs w:val="20"/>
              </w:rPr>
              <w:t xml:space="preserve"> offset by the land sale </w:t>
            </w:r>
            <w:r w:rsidRPr="00DB5EE2">
              <w:rPr>
                <w:rStyle w:val="normaltextrun"/>
                <w:rFonts w:ascii="Verdana" w:hAnsi="Verdana" w:cs="Calibri"/>
                <w:sz w:val="20"/>
                <w:szCs w:val="20"/>
              </w:rPr>
              <w:t>income.  All the redundancy</w:t>
            </w:r>
            <w:r w:rsidR="006768E4" w:rsidRPr="00DB5EE2">
              <w:rPr>
                <w:rStyle w:val="normaltextrun"/>
                <w:rFonts w:ascii="Verdana" w:hAnsi="Verdana" w:cs="Calibri"/>
                <w:sz w:val="20"/>
                <w:szCs w:val="20"/>
              </w:rPr>
              <w:t xml:space="preserve"> costs</w:t>
            </w:r>
            <w:r w:rsidRPr="00DB5EE2">
              <w:rPr>
                <w:rStyle w:val="normaltextrun"/>
                <w:rFonts w:ascii="Verdana" w:hAnsi="Verdana" w:cs="Calibri"/>
                <w:sz w:val="20"/>
                <w:szCs w:val="20"/>
              </w:rPr>
              <w:t xml:space="preserve"> would be </w:t>
            </w:r>
            <w:r w:rsidR="006768E4" w:rsidRPr="00DB5EE2">
              <w:rPr>
                <w:rStyle w:val="normaltextrun"/>
                <w:rFonts w:ascii="Verdana" w:hAnsi="Verdana" w:cs="Calibri"/>
                <w:sz w:val="20"/>
                <w:szCs w:val="20"/>
              </w:rPr>
              <w:t>listed in the statu</w:t>
            </w:r>
            <w:r w:rsidRPr="00DB5EE2">
              <w:rPr>
                <w:rStyle w:val="normaltextrun"/>
                <w:rFonts w:ascii="Verdana" w:hAnsi="Verdana" w:cs="Calibri"/>
                <w:sz w:val="20"/>
                <w:szCs w:val="20"/>
              </w:rPr>
              <w:t>t</w:t>
            </w:r>
            <w:r w:rsidR="006768E4" w:rsidRPr="00DB5EE2">
              <w:rPr>
                <w:rStyle w:val="normaltextrun"/>
                <w:rFonts w:ascii="Verdana" w:hAnsi="Verdana" w:cs="Calibri"/>
                <w:sz w:val="20"/>
                <w:szCs w:val="20"/>
              </w:rPr>
              <w:t>ory accounts</w:t>
            </w:r>
            <w:r w:rsidRPr="00DB5EE2">
              <w:rPr>
                <w:rStyle w:val="normaltextrun"/>
                <w:rFonts w:ascii="Verdana" w:hAnsi="Verdana" w:cs="Calibri"/>
                <w:sz w:val="20"/>
                <w:szCs w:val="20"/>
              </w:rPr>
              <w:t>.  There were £</w:t>
            </w:r>
            <w:r w:rsidR="006768E4" w:rsidRPr="00DB5EE2">
              <w:rPr>
                <w:rStyle w:val="normaltextrun"/>
                <w:rFonts w:ascii="Verdana" w:hAnsi="Verdana" w:cs="Calibri"/>
                <w:sz w:val="20"/>
                <w:szCs w:val="20"/>
              </w:rPr>
              <w:t xml:space="preserve">2.2m pay costs savings, </w:t>
            </w:r>
            <w:r w:rsidRPr="00DB5EE2">
              <w:rPr>
                <w:rStyle w:val="normaltextrun"/>
                <w:rFonts w:ascii="Verdana" w:hAnsi="Verdana" w:cs="Calibri"/>
                <w:sz w:val="20"/>
                <w:szCs w:val="20"/>
              </w:rPr>
              <w:t>m</w:t>
            </w:r>
            <w:r w:rsidR="006768E4" w:rsidRPr="00DB5EE2">
              <w:rPr>
                <w:rStyle w:val="normaltextrun"/>
                <w:rFonts w:ascii="Verdana" w:hAnsi="Verdana" w:cs="Calibri"/>
                <w:sz w:val="20"/>
                <w:szCs w:val="20"/>
              </w:rPr>
              <w:t xml:space="preserve">ostly </w:t>
            </w:r>
            <w:r w:rsidRPr="00DB5EE2">
              <w:rPr>
                <w:rStyle w:val="normaltextrun"/>
                <w:rFonts w:ascii="Verdana" w:hAnsi="Verdana" w:cs="Calibri"/>
                <w:sz w:val="20"/>
                <w:szCs w:val="20"/>
              </w:rPr>
              <w:t xml:space="preserve">arising from </w:t>
            </w:r>
            <w:r w:rsidR="006768E4" w:rsidRPr="00DB5EE2">
              <w:rPr>
                <w:rStyle w:val="normaltextrun"/>
                <w:rFonts w:ascii="Verdana" w:hAnsi="Verdana" w:cs="Calibri"/>
                <w:sz w:val="20"/>
                <w:szCs w:val="20"/>
              </w:rPr>
              <w:t>vacancies in the budget</w:t>
            </w:r>
            <w:r w:rsidRPr="00DB5EE2">
              <w:rPr>
                <w:rStyle w:val="normaltextrun"/>
                <w:rFonts w:ascii="Verdana" w:hAnsi="Verdana" w:cs="Calibri"/>
                <w:sz w:val="20"/>
                <w:szCs w:val="20"/>
              </w:rPr>
              <w:t xml:space="preserve"> or where </w:t>
            </w:r>
            <w:r w:rsidR="006768E4" w:rsidRPr="00DB5EE2">
              <w:rPr>
                <w:rStyle w:val="normaltextrun"/>
                <w:rFonts w:ascii="Verdana" w:hAnsi="Verdana" w:cs="Calibri"/>
                <w:sz w:val="20"/>
                <w:szCs w:val="20"/>
              </w:rPr>
              <w:t>recruit</w:t>
            </w:r>
            <w:r w:rsidRPr="00DB5EE2">
              <w:rPr>
                <w:rStyle w:val="normaltextrun"/>
                <w:rFonts w:ascii="Verdana" w:hAnsi="Verdana" w:cs="Calibri"/>
                <w:sz w:val="20"/>
                <w:szCs w:val="20"/>
              </w:rPr>
              <w:t>ment took place</w:t>
            </w:r>
            <w:r w:rsidR="006768E4" w:rsidRPr="00DB5EE2">
              <w:rPr>
                <w:rStyle w:val="normaltextrun"/>
                <w:rFonts w:ascii="Verdana" w:hAnsi="Verdana" w:cs="Calibri"/>
                <w:sz w:val="20"/>
                <w:szCs w:val="20"/>
              </w:rPr>
              <w:t xml:space="preserve"> halfway through the year</w:t>
            </w:r>
            <w:r w:rsidRPr="00DB5EE2">
              <w:rPr>
                <w:rStyle w:val="normaltextrun"/>
                <w:rFonts w:ascii="Verdana" w:hAnsi="Verdana" w:cs="Calibri"/>
                <w:sz w:val="20"/>
                <w:szCs w:val="20"/>
              </w:rPr>
              <w:t>.</w:t>
            </w:r>
            <w:r w:rsidR="006768E4" w:rsidRPr="00DB5EE2">
              <w:rPr>
                <w:rStyle w:val="eop"/>
                <w:rFonts w:ascii="Verdana" w:hAnsi="Verdana" w:cs="Calibri"/>
                <w:sz w:val="20"/>
                <w:szCs w:val="20"/>
              </w:rPr>
              <w:t> </w:t>
            </w:r>
          </w:p>
          <w:p w14:paraId="5FE532B6" w14:textId="77777777" w:rsidR="006768E4" w:rsidRPr="00DB5EE2" w:rsidRDefault="006768E4" w:rsidP="00DB5EE2">
            <w:pPr>
              <w:pStyle w:val="TableParagraph"/>
              <w:rPr>
                <w:rFonts w:cs="Segoe UI"/>
              </w:rPr>
            </w:pPr>
            <w:r w:rsidRPr="00DB5EE2">
              <w:rPr>
                <w:rStyle w:val="eop"/>
                <w:rFonts w:ascii="Verdana" w:hAnsi="Verdana" w:cs="Calibri"/>
                <w:sz w:val="20"/>
                <w:szCs w:val="20"/>
              </w:rPr>
              <w:t> </w:t>
            </w:r>
          </w:p>
          <w:p w14:paraId="6F67C9E0" w14:textId="310908C9" w:rsidR="00FC136D" w:rsidRPr="00FC136D" w:rsidRDefault="00DB5EE2" w:rsidP="00FC136D">
            <w:pPr>
              <w:pStyle w:val="TableParagraph"/>
              <w:rPr>
                <w:rStyle w:val="normaltextrun"/>
                <w:rFonts w:ascii="Verdana" w:hAnsi="Verdana"/>
                <w:sz w:val="20"/>
                <w:szCs w:val="20"/>
              </w:rPr>
            </w:pPr>
            <w:r w:rsidRPr="00FC136D">
              <w:rPr>
                <w:rStyle w:val="normaltextrun"/>
                <w:rFonts w:ascii="Verdana" w:hAnsi="Verdana"/>
                <w:sz w:val="20"/>
                <w:szCs w:val="20"/>
              </w:rPr>
              <w:t xml:space="preserve">There was a discussion about </w:t>
            </w:r>
            <w:r w:rsidR="006768E4" w:rsidRPr="00FC136D">
              <w:rPr>
                <w:rStyle w:val="normaltextrun"/>
                <w:rFonts w:ascii="Verdana" w:hAnsi="Verdana"/>
                <w:sz w:val="20"/>
                <w:szCs w:val="20"/>
              </w:rPr>
              <w:t xml:space="preserve">income generation </w:t>
            </w:r>
            <w:r w:rsidR="00BC5F84" w:rsidRPr="00FC136D">
              <w:rPr>
                <w:rStyle w:val="normaltextrun"/>
                <w:rFonts w:ascii="Verdana" w:hAnsi="Verdana"/>
                <w:sz w:val="20"/>
                <w:szCs w:val="20"/>
              </w:rPr>
              <w:t xml:space="preserve">in the restaurant </w:t>
            </w:r>
            <w:r w:rsidRPr="00FC136D">
              <w:rPr>
                <w:rStyle w:val="normaltextrun"/>
                <w:rFonts w:ascii="Verdana" w:hAnsi="Verdana"/>
                <w:sz w:val="20"/>
                <w:szCs w:val="20"/>
              </w:rPr>
              <w:t>which was low</w:t>
            </w:r>
            <w:r w:rsidR="00BC5F84" w:rsidRPr="00FC136D">
              <w:rPr>
                <w:rStyle w:val="normaltextrun"/>
                <w:rFonts w:ascii="Verdana" w:hAnsi="Verdana"/>
                <w:sz w:val="20"/>
                <w:szCs w:val="20"/>
              </w:rPr>
              <w:t xml:space="preserve"> against the budget set.  I</w:t>
            </w:r>
            <w:r w:rsidR="006768E4" w:rsidRPr="00FC136D">
              <w:rPr>
                <w:rStyle w:val="normaltextrun"/>
                <w:rFonts w:ascii="Verdana" w:hAnsi="Verdana"/>
                <w:sz w:val="20"/>
                <w:szCs w:val="20"/>
              </w:rPr>
              <w:t>t ha</w:t>
            </w:r>
            <w:r w:rsidR="00BC5F84" w:rsidRPr="00FC136D">
              <w:rPr>
                <w:rStyle w:val="normaltextrun"/>
                <w:rFonts w:ascii="Verdana" w:hAnsi="Verdana"/>
                <w:sz w:val="20"/>
                <w:szCs w:val="20"/>
              </w:rPr>
              <w:t>d started to</w:t>
            </w:r>
            <w:r w:rsidR="006768E4" w:rsidRPr="00FC136D">
              <w:rPr>
                <w:rStyle w:val="normaltextrun"/>
                <w:rFonts w:ascii="Verdana" w:hAnsi="Verdana"/>
                <w:sz w:val="20"/>
                <w:szCs w:val="20"/>
              </w:rPr>
              <w:t xml:space="preserve"> come back </w:t>
            </w:r>
            <w:r w:rsidR="00BC5F84" w:rsidRPr="00FC136D">
              <w:rPr>
                <w:rStyle w:val="normaltextrun"/>
                <w:rFonts w:ascii="Verdana" w:hAnsi="Verdana"/>
                <w:sz w:val="20"/>
                <w:szCs w:val="20"/>
              </w:rPr>
              <w:t>and there was a</w:t>
            </w:r>
            <w:r w:rsidR="006768E4" w:rsidRPr="00FC136D">
              <w:rPr>
                <w:rStyle w:val="normaltextrun"/>
                <w:rFonts w:ascii="Verdana" w:hAnsi="Verdana"/>
                <w:sz w:val="20"/>
                <w:szCs w:val="20"/>
              </w:rPr>
              <w:t xml:space="preserve"> new plan going forward</w:t>
            </w:r>
            <w:r w:rsidR="00BC5F84" w:rsidRPr="00FC136D">
              <w:rPr>
                <w:rStyle w:val="normaltextrun"/>
                <w:rFonts w:ascii="Verdana" w:hAnsi="Verdana"/>
                <w:sz w:val="20"/>
                <w:szCs w:val="20"/>
              </w:rPr>
              <w:t xml:space="preserve">.  Not </w:t>
            </w:r>
            <w:proofErr w:type="gramStart"/>
            <w:r w:rsidR="00BC5F84" w:rsidRPr="00FC136D">
              <w:rPr>
                <w:rStyle w:val="normaltextrun"/>
                <w:rFonts w:ascii="Verdana" w:hAnsi="Verdana"/>
                <w:sz w:val="20"/>
                <w:szCs w:val="20"/>
              </w:rPr>
              <w:t>all of</w:t>
            </w:r>
            <w:proofErr w:type="gramEnd"/>
            <w:r w:rsidR="00BC5F84" w:rsidRPr="00FC136D">
              <w:rPr>
                <w:rStyle w:val="normaltextrun"/>
                <w:rFonts w:ascii="Verdana" w:hAnsi="Verdana"/>
                <w:sz w:val="20"/>
                <w:szCs w:val="20"/>
              </w:rPr>
              <w:t xml:space="preserve"> the gain was a</w:t>
            </w:r>
            <w:r w:rsidR="006768E4" w:rsidRPr="00FC136D">
              <w:rPr>
                <w:rStyle w:val="normaltextrun"/>
                <w:rFonts w:ascii="Verdana" w:hAnsi="Verdana"/>
                <w:sz w:val="20"/>
                <w:szCs w:val="20"/>
              </w:rPr>
              <w:t xml:space="preserve"> financial return</w:t>
            </w:r>
            <w:r w:rsidR="00BC5F84" w:rsidRPr="00FC136D">
              <w:rPr>
                <w:rStyle w:val="normaltextrun"/>
                <w:rFonts w:ascii="Verdana" w:hAnsi="Verdana"/>
                <w:sz w:val="20"/>
                <w:szCs w:val="20"/>
              </w:rPr>
              <w:t xml:space="preserve"> as the provision delivered</w:t>
            </w:r>
            <w:r w:rsidR="006768E4" w:rsidRPr="00FC136D">
              <w:rPr>
                <w:rStyle w:val="normaltextrun"/>
                <w:rFonts w:ascii="Verdana" w:hAnsi="Verdana"/>
                <w:sz w:val="20"/>
                <w:szCs w:val="20"/>
              </w:rPr>
              <w:t xml:space="preserve"> curriculum support</w:t>
            </w:r>
            <w:r w:rsidR="00BC5F84" w:rsidRPr="00FC136D">
              <w:rPr>
                <w:rStyle w:val="normaltextrun"/>
                <w:rFonts w:ascii="Verdana" w:hAnsi="Verdana"/>
                <w:sz w:val="20"/>
                <w:szCs w:val="20"/>
              </w:rPr>
              <w:t xml:space="preserve">.  </w:t>
            </w:r>
            <w:r w:rsidR="006768E4" w:rsidRPr="00FC136D">
              <w:rPr>
                <w:rStyle w:val="normaltextrun"/>
                <w:rFonts w:ascii="Verdana" w:hAnsi="Verdana"/>
                <w:sz w:val="20"/>
                <w:szCs w:val="20"/>
              </w:rPr>
              <w:t xml:space="preserve"> </w:t>
            </w:r>
            <w:r w:rsidR="00BC5F84" w:rsidRPr="00FC136D">
              <w:rPr>
                <w:rStyle w:val="normaltextrun"/>
                <w:rFonts w:ascii="Verdana" w:hAnsi="Verdana"/>
                <w:sz w:val="20"/>
                <w:szCs w:val="20"/>
              </w:rPr>
              <w:t>There had been</w:t>
            </w:r>
            <w:r w:rsidR="006768E4" w:rsidRPr="00FC136D">
              <w:rPr>
                <w:rStyle w:val="normaltextrun"/>
                <w:rFonts w:ascii="Verdana" w:hAnsi="Verdana"/>
                <w:sz w:val="20"/>
                <w:szCs w:val="20"/>
              </w:rPr>
              <w:t xml:space="preserve"> a lot more interest</w:t>
            </w:r>
            <w:r w:rsidR="00BC5F84" w:rsidRPr="00FC136D">
              <w:rPr>
                <w:rStyle w:val="normaltextrun"/>
                <w:rFonts w:ascii="Verdana" w:hAnsi="Verdana"/>
                <w:sz w:val="20"/>
                <w:szCs w:val="20"/>
              </w:rPr>
              <w:t xml:space="preserve"> after new</w:t>
            </w:r>
            <w:r w:rsidR="006768E4" w:rsidRPr="00FC136D">
              <w:rPr>
                <w:rStyle w:val="normaltextrun"/>
                <w:rFonts w:ascii="Verdana" w:hAnsi="Verdana"/>
                <w:sz w:val="20"/>
                <w:szCs w:val="20"/>
              </w:rPr>
              <w:t xml:space="preserve"> marketing</w:t>
            </w:r>
            <w:r w:rsidR="00BC5F84" w:rsidRPr="00FC136D">
              <w:rPr>
                <w:rStyle w:val="normaltextrun"/>
                <w:rFonts w:ascii="Verdana" w:hAnsi="Verdana"/>
                <w:sz w:val="20"/>
                <w:szCs w:val="20"/>
              </w:rPr>
              <w:t xml:space="preserve"> with a run of eight</w:t>
            </w:r>
            <w:r w:rsidR="006768E4" w:rsidRPr="00FC136D">
              <w:rPr>
                <w:rStyle w:val="normaltextrun"/>
                <w:rFonts w:ascii="Verdana" w:hAnsi="Verdana"/>
                <w:sz w:val="20"/>
                <w:szCs w:val="20"/>
              </w:rPr>
              <w:t xml:space="preserve"> successful Saturdays</w:t>
            </w:r>
            <w:r w:rsidR="00BC5F84" w:rsidRPr="00FC136D">
              <w:rPr>
                <w:rStyle w:val="normaltextrun"/>
                <w:rFonts w:ascii="Verdana" w:hAnsi="Verdana"/>
                <w:sz w:val="20"/>
                <w:szCs w:val="20"/>
              </w:rPr>
              <w:t>.  There was a b</w:t>
            </w:r>
            <w:r w:rsidR="006768E4" w:rsidRPr="00FC136D">
              <w:rPr>
                <w:rStyle w:val="normaltextrun"/>
                <w:rFonts w:ascii="Verdana" w:hAnsi="Verdana"/>
                <w:sz w:val="20"/>
                <w:szCs w:val="20"/>
              </w:rPr>
              <w:t xml:space="preserve">alance with curriculum but </w:t>
            </w:r>
            <w:r w:rsidR="00BC5F84" w:rsidRPr="00FC136D">
              <w:rPr>
                <w:rStyle w:val="normaltextrun"/>
                <w:rFonts w:ascii="Verdana" w:hAnsi="Verdana"/>
                <w:sz w:val="20"/>
                <w:szCs w:val="20"/>
              </w:rPr>
              <w:t xml:space="preserve">there </w:t>
            </w:r>
            <w:r w:rsidR="006768E4" w:rsidRPr="00FC136D">
              <w:rPr>
                <w:rStyle w:val="normaltextrun"/>
                <w:rFonts w:ascii="Verdana" w:hAnsi="Verdana"/>
                <w:sz w:val="20"/>
                <w:szCs w:val="20"/>
              </w:rPr>
              <w:t>need</w:t>
            </w:r>
            <w:r w:rsidR="00BC5F84" w:rsidRPr="00FC136D">
              <w:rPr>
                <w:rStyle w:val="normaltextrun"/>
                <w:rFonts w:ascii="Verdana" w:hAnsi="Verdana"/>
                <w:sz w:val="20"/>
                <w:szCs w:val="20"/>
              </w:rPr>
              <w:t>ed to be more analysis of the non</w:t>
            </w:r>
            <w:r w:rsidR="0022716B">
              <w:rPr>
                <w:rStyle w:val="normaltextrun"/>
                <w:rFonts w:ascii="Verdana" w:hAnsi="Verdana"/>
                <w:sz w:val="20"/>
                <w:szCs w:val="20"/>
              </w:rPr>
              <w:t>-</w:t>
            </w:r>
            <w:r w:rsidR="00BC5F84" w:rsidRPr="00FC136D">
              <w:rPr>
                <w:rStyle w:val="normaltextrun"/>
                <w:rFonts w:ascii="Verdana" w:hAnsi="Verdana"/>
                <w:sz w:val="20"/>
                <w:szCs w:val="20"/>
              </w:rPr>
              <w:t xml:space="preserve">financial </w:t>
            </w:r>
            <w:r w:rsidR="006768E4" w:rsidRPr="00FC136D">
              <w:rPr>
                <w:rStyle w:val="normaltextrun"/>
                <w:rFonts w:ascii="Verdana" w:hAnsi="Verdana"/>
                <w:sz w:val="20"/>
                <w:szCs w:val="20"/>
              </w:rPr>
              <w:t xml:space="preserve">benefits </w:t>
            </w:r>
            <w:r w:rsidR="00BC5F84" w:rsidRPr="00FC136D">
              <w:rPr>
                <w:rStyle w:val="normaltextrun"/>
                <w:rFonts w:ascii="Verdana" w:hAnsi="Verdana"/>
                <w:sz w:val="20"/>
                <w:szCs w:val="20"/>
              </w:rPr>
              <w:t xml:space="preserve">against costs.  The </w:t>
            </w:r>
            <w:r w:rsidR="006768E4" w:rsidRPr="00FC136D">
              <w:rPr>
                <w:rStyle w:val="normaltextrun"/>
                <w:rFonts w:ascii="Verdana" w:hAnsi="Verdana"/>
                <w:sz w:val="20"/>
                <w:szCs w:val="20"/>
              </w:rPr>
              <w:t xml:space="preserve">redevelopment </w:t>
            </w:r>
            <w:r w:rsidR="00FC136D" w:rsidRPr="00FC136D">
              <w:rPr>
                <w:rStyle w:val="normaltextrun"/>
                <w:rFonts w:ascii="Verdana" w:hAnsi="Verdana"/>
                <w:sz w:val="20"/>
                <w:szCs w:val="20"/>
              </w:rPr>
              <w:t xml:space="preserve">of the Hackney campus would allow for a </w:t>
            </w:r>
            <w:r w:rsidR="006768E4" w:rsidRPr="00FC136D">
              <w:rPr>
                <w:rStyle w:val="normaltextrun"/>
                <w:rFonts w:ascii="Verdana" w:hAnsi="Verdana"/>
                <w:sz w:val="20"/>
                <w:szCs w:val="20"/>
              </w:rPr>
              <w:t xml:space="preserve">better location on the other side </w:t>
            </w:r>
            <w:r w:rsidR="00FC136D" w:rsidRPr="00FC136D">
              <w:rPr>
                <w:rStyle w:val="normaltextrun"/>
                <w:rFonts w:ascii="Verdana" w:hAnsi="Verdana"/>
                <w:sz w:val="20"/>
                <w:szCs w:val="20"/>
              </w:rPr>
              <w:t xml:space="preserve">of the campus which would </w:t>
            </w:r>
            <w:r w:rsidR="006768E4" w:rsidRPr="00FC136D">
              <w:rPr>
                <w:rStyle w:val="normaltextrun"/>
                <w:rFonts w:ascii="Verdana" w:hAnsi="Verdana"/>
                <w:sz w:val="20"/>
                <w:szCs w:val="20"/>
              </w:rPr>
              <w:t>make a massive difference</w:t>
            </w:r>
            <w:r w:rsidR="00FC136D" w:rsidRPr="00FC136D">
              <w:rPr>
                <w:rStyle w:val="normaltextrun"/>
                <w:rFonts w:ascii="Verdana" w:hAnsi="Verdana"/>
                <w:sz w:val="20"/>
                <w:szCs w:val="20"/>
              </w:rPr>
              <w:t>.  In response to questions</w:t>
            </w:r>
            <w:r w:rsidR="00FC136D">
              <w:rPr>
                <w:rStyle w:val="normaltextrun"/>
                <w:rFonts w:ascii="Verdana" w:hAnsi="Verdana"/>
                <w:sz w:val="20"/>
                <w:szCs w:val="20"/>
              </w:rPr>
              <w:t>,</w:t>
            </w:r>
            <w:r w:rsidR="00FC136D" w:rsidRPr="00FC136D">
              <w:rPr>
                <w:rStyle w:val="normaltextrun"/>
                <w:rFonts w:ascii="Verdana" w:hAnsi="Verdana"/>
                <w:sz w:val="20"/>
                <w:szCs w:val="20"/>
              </w:rPr>
              <w:t xml:space="preserve"> it was confirmed that the provision was open</w:t>
            </w:r>
            <w:r w:rsidR="006768E4" w:rsidRPr="00FC136D">
              <w:rPr>
                <w:rStyle w:val="normaltextrun"/>
                <w:rFonts w:ascii="Verdana" w:hAnsi="Verdana"/>
                <w:sz w:val="20"/>
                <w:szCs w:val="20"/>
              </w:rPr>
              <w:t xml:space="preserve"> Thurs</w:t>
            </w:r>
            <w:r w:rsidR="00FC136D" w:rsidRPr="00FC136D">
              <w:rPr>
                <w:rStyle w:val="normaltextrun"/>
                <w:rFonts w:ascii="Verdana" w:hAnsi="Verdana"/>
                <w:sz w:val="20"/>
                <w:szCs w:val="20"/>
              </w:rPr>
              <w:t xml:space="preserve">day </w:t>
            </w:r>
            <w:r w:rsidR="006768E4" w:rsidRPr="00FC136D">
              <w:rPr>
                <w:rStyle w:val="normaltextrun"/>
                <w:rFonts w:ascii="Verdana" w:hAnsi="Verdana"/>
                <w:sz w:val="20"/>
                <w:szCs w:val="20"/>
              </w:rPr>
              <w:t xml:space="preserve">to </w:t>
            </w:r>
            <w:r w:rsidR="00FC136D" w:rsidRPr="00FC136D">
              <w:rPr>
                <w:rStyle w:val="normaltextrun"/>
                <w:rFonts w:ascii="Verdana" w:hAnsi="Verdana"/>
                <w:sz w:val="20"/>
                <w:szCs w:val="20"/>
              </w:rPr>
              <w:t>Saturday</w:t>
            </w:r>
            <w:r w:rsidR="006768E4" w:rsidRPr="00FC136D">
              <w:rPr>
                <w:rStyle w:val="normaltextrun"/>
                <w:rFonts w:ascii="Verdana" w:hAnsi="Verdana"/>
                <w:sz w:val="20"/>
                <w:szCs w:val="20"/>
              </w:rPr>
              <w:t xml:space="preserve"> </w:t>
            </w:r>
            <w:r w:rsidR="00FC136D" w:rsidRPr="00FC136D">
              <w:rPr>
                <w:rStyle w:val="normaltextrun"/>
                <w:rFonts w:ascii="Verdana" w:hAnsi="Verdana"/>
                <w:sz w:val="20"/>
                <w:szCs w:val="20"/>
              </w:rPr>
              <w:t xml:space="preserve">with a </w:t>
            </w:r>
            <w:r w:rsidR="006768E4" w:rsidRPr="00FC136D">
              <w:rPr>
                <w:rStyle w:val="normaltextrun"/>
                <w:rFonts w:ascii="Verdana" w:hAnsi="Verdana"/>
                <w:sz w:val="20"/>
                <w:szCs w:val="20"/>
              </w:rPr>
              <w:t>mix of students and other staff.  </w:t>
            </w:r>
            <w:r w:rsidR="00FC136D" w:rsidRPr="00FC136D">
              <w:rPr>
                <w:rStyle w:val="normaltextrun"/>
                <w:rFonts w:ascii="Verdana" w:hAnsi="Verdana"/>
                <w:sz w:val="20"/>
                <w:szCs w:val="20"/>
              </w:rPr>
              <w:t>There would be further discussion this week to look at options moving forward.</w:t>
            </w:r>
          </w:p>
          <w:p w14:paraId="76D76706" w14:textId="4338A6E7" w:rsidR="006768E4" w:rsidRPr="00FC136D" w:rsidRDefault="006768E4" w:rsidP="00FC136D">
            <w:pPr>
              <w:pStyle w:val="TableParagraph"/>
              <w:rPr>
                <w:rFonts w:ascii="Verdana" w:hAnsi="Verdana"/>
                <w:sz w:val="20"/>
                <w:szCs w:val="20"/>
              </w:rPr>
            </w:pPr>
            <w:r w:rsidRPr="00FC136D">
              <w:rPr>
                <w:rStyle w:val="eop"/>
                <w:rFonts w:ascii="Verdana" w:hAnsi="Verdana"/>
                <w:sz w:val="20"/>
                <w:szCs w:val="20"/>
              </w:rPr>
              <w:t> </w:t>
            </w:r>
          </w:p>
          <w:p w14:paraId="22CFB7DC" w14:textId="12E68D13" w:rsidR="002D3523" w:rsidRDefault="0022716B" w:rsidP="002D3523">
            <w:pPr>
              <w:pStyle w:val="TableParagraph"/>
              <w:rPr>
                <w:rStyle w:val="normaltextrun"/>
                <w:rFonts w:ascii="Calibri" w:hAnsi="Calibri" w:cs="Calibri"/>
              </w:rPr>
            </w:pPr>
            <w:r>
              <w:rPr>
                <w:rStyle w:val="normaltextrun"/>
                <w:rFonts w:ascii="Calibri" w:hAnsi="Calibri" w:cs="Calibri"/>
              </w:rPr>
              <w:t>I</w:t>
            </w:r>
            <w:r w:rsidRPr="002D3523">
              <w:rPr>
                <w:rStyle w:val="normaltextrun"/>
                <w:rFonts w:ascii="Verdana" w:hAnsi="Verdana" w:cs="Calibri"/>
                <w:sz w:val="20"/>
                <w:szCs w:val="20"/>
              </w:rPr>
              <w:t>t was conf</w:t>
            </w:r>
            <w:r w:rsidR="00EF1EE7" w:rsidRPr="002D3523">
              <w:rPr>
                <w:rStyle w:val="normaltextrun"/>
                <w:rFonts w:ascii="Verdana" w:hAnsi="Verdana" w:cs="Calibri"/>
                <w:sz w:val="20"/>
                <w:szCs w:val="20"/>
              </w:rPr>
              <w:t>i</w:t>
            </w:r>
            <w:r w:rsidRPr="002D3523">
              <w:rPr>
                <w:rStyle w:val="normaltextrun"/>
                <w:rFonts w:ascii="Verdana" w:hAnsi="Verdana" w:cs="Calibri"/>
                <w:sz w:val="20"/>
                <w:szCs w:val="20"/>
              </w:rPr>
              <w:t xml:space="preserve">rmed that the </w:t>
            </w:r>
            <w:r w:rsidR="006768E4" w:rsidRPr="002D3523">
              <w:rPr>
                <w:rStyle w:val="normaltextrun"/>
                <w:rFonts w:ascii="Verdana" w:hAnsi="Verdana" w:cs="Calibri"/>
                <w:sz w:val="20"/>
                <w:szCs w:val="20"/>
              </w:rPr>
              <w:t xml:space="preserve">£2m RCF </w:t>
            </w:r>
            <w:r w:rsidRPr="002D3523">
              <w:rPr>
                <w:rStyle w:val="normaltextrun"/>
                <w:rFonts w:ascii="Verdana" w:hAnsi="Verdana" w:cs="Calibri"/>
                <w:sz w:val="20"/>
                <w:szCs w:val="20"/>
              </w:rPr>
              <w:t>would be paid back the following day and the</w:t>
            </w:r>
            <w:r w:rsidR="008A38AA">
              <w:rPr>
                <w:rStyle w:val="normaltextrun"/>
                <w:rFonts w:ascii="Verdana" w:hAnsi="Verdana" w:cs="Calibri"/>
                <w:sz w:val="20"/>
                <w:szCs w:val="20"/>
              </w:rPr>
              <w:t>n</w:t>
            </w:r>
            <w:r w:rsidRPr="002D3523">
              <w:rPr>
                <w:rStyle w:val="normaltextrun"/>
                <w:rFonts w:ascii="Verdana" w:hAnsi="Verdana" w:cs="Calibri"/>
                <w:sz w:val="20"/>
                <w:szCs w:val="20"/>
              </w:rPr>
              <w:t xml:space="preserve"> c</w:t>
            </w:r>
            <w:r w:rsidR="006768E4" w:rsidRPr="002D3523">
              <w:rPr>
                <w:rStyle w:val="normaltextrun"/>
                <w:rFonts w:ascii="Verdana" w:hAnsi="Verdana" w:cs="Calibri"/>
                <w:sz w:val="20"/>
                <w:szCs w:val="20"/>
              </w:rPr>
              <w:t xml:space="preserve">ancelled.  </w:t>
            </w:r>
            <w:r w:rsidR="00EF1EE7" w:rsidRPr="002D3523">
              <w:rPr>
                <w:rStyle w:val="normaltextrun"/>
                <w:rFonts w:ascii="Verdana" w:hAnsi="Verdana" w:cs="Calibri"/>
                <w:sz w:val="20"/>
                <w:szCs w:val="20"/>
              </w:rPr>
              <w:t xml:space="preserve">There was </w:t>
            </w:r>
            <w:r w:rsidR="00E16ECF" w:rsidRPr="002D3523">
              <w:rPr>
                <w:rStyle w:val="normaltextrun"/>
                <w:rFonts w:ascii="Verdana" w:hAnsi="Verdana" w:cs="Calibri"/>
                <w:sz w:val="20"/>
                <w:szCs w:val="20"/>
              </w:rPr>
              <w:t xml:space="preserve">£19k net cost to the </w:t>
            </w:r>
            <w:r w:rsidR="006768E4" w:rsidRPr="002D3523">
              <w:rPr>
                <w:rStyle w:val="normaltextrun"/>
                <w:rFonts w:ascii="Verdana" w:hAnsi="Verdana" w:cs="Calibri"/>
                <w:sz w:val="20"/>
                <w:szCs w:val="20"/>
              </w:rPr>
              <w:t>drawdown</w:t>
            </w:r>
            <w:r w:rsidR="002D3523">
              <w:rPr>
                <w:rStyle w:val="normaltextrun"/>
                <w:rFonts w:ascii="Verdana" w:hAnsi="Verdana" w:cs="Calibri"/>
                <w:sz w:val="20"/>
                <w:szCs w:val="20"/>
              </w:rPr>
              <w:t>.</w:t>
            </w:r>
            <w:r w:rsidR="006768E4" w:rsidRPr="002D3523">
              <w:rPr>
                <w:rStyle w:val="normaltextrun"/>
                <w:rFonts w:ascii="Verdana" w:hAnsi="Verdana" w:cs="Calibri"/>
                <w:sz w:val="20"/>
                <w:szCs w:val="20"/>
              </w:rPr>
              <w:t xml:space="preserve"> </w:t>
            </w:r>
            <w:r w:rsidR="00E16ECF" w:rsidRPr="002D3523">
              <w:rPr>
                <w:rStyle w:val="normaltextrun"/>
                <w:rFonts w:ascii="Verdana" w:hAnsi="Verdana" w:cs="Calibri"/>
                <w:sz w:val="20"/>
                <w:szCs w:val="20"/>
              </w:rPr>
              <w:t>The new</w:t>
            </w:r>
            <w:r w:rsidR="002D3523">
              <w:rPr>
                <w:rStyle w:val="normaltextrun"/>
                <w:rFonts w:ascii="Verdana" w:hAnsi="Verdana" w:cs="Calibri"/>
                <w:sz w:val="20"/>
                <w:szCs w:val="20"/>
              </w:rPr>
              <w:t xml:space="preserve"> MPM</w:t>
            </w:r>
            <w:r w:rsidR="00E16ECF" w:rsidRPr="002D3523">
              <w:rPr>
                <w:rStyle w:val="normaltextrun"/>
                <w:rFonts w:ascii="Verdana" w:hAnsi="Verdana" w:cs="Calibri"/>
                <w:sz w:val="20"/>
                <w:szCs w:val="20"/>
              </w:rPr>
              <w:t xml:space="preserve"> requirements did not allow borrowing</w:t>
            </w:r>
            <w:r w:rsidR="006768E4" w:rsidRPr="002D3523">
              <w:rPr>
                <w:rStyle w:val="normaltextrun"/>
                <w:rFonts w:ascii="Verdana" w:hAnsi="Verdana" w:cs="Calibri"/>
                <w:sz w:val="20"/>
                <w:szCs w:val="20"/>
              </w:rPr>
              <w:t xml:space="preserve"> and </w:t>
            </w:r>
            <w:r w:rsidR="00E16ECF" w:rsidRPr="002D3523">
              <w:rPr>
                <w:rStyle w:val="normaltextrun"/>
                <w:rFonts w:ascii="Verdana" w:hAnsi="Verdana" w:cs="Calibri"/>
                <w:sz w:val="20"/>
                <w:szCs w:val="20"/>
              </w:rPr>
              <w:t xml:space="preserve">there would be </w:t>
            </w:r>
            <w:r w:rsidR="006768E4" w:rsidRPr="002D3523">
              <w:rPr>
                <w:rStyle w:val="normaltextrun"/>
                <w:rFonts w:ascii="Verdana" w:hAnsi="Verdana" w:cs="Calibri"/>
                <w:sz w:val="20"/>
                <w:szCs w:val="20"/>
              </w:rPr>
              <w:t>no easy access</w:t>
            </w:r>
            <w:r w:rsidR="00B96245" w:rsidRPr="002D3523">
              <w:rPr>
                <w:rStyle w:val="normaltextrun"/>
                <w:rFonts w:ascii="Verdana" w:hAnsi="Verdana" w:cs="Calibri"/>
                <w:sz w:val="20"/>
                <w:szCs w:val="20"/>
              </w:rPr>
              <w:t xml:space="preserve"> to credit.  The decision was to ensure there was no impact on the </w:t>
            </w:r>
            <w:r w:rsidR="006768E4" w:rsidRPr="002D3523">
              <w:rPr>
                <w:rStyle w:val="normaltextrun"/>
                <w:rFonts w:ascii="Verdana" w:hAnsi="Verdana" w:cs="Calibri"/>
                <w:sz w:val="20"/>
                <w:szCs w:val="20"/>
              </w:rPr>
              <w:t>financ</w:t>
            </w:r>
            <w:r w:rsidR="00B96245" w:rsidRPr="002D3523">
              <w:rPr>
                <w:rStyle w:val="normaltextrun"/>
                <w:rFonts w:ascii="Verdana" w:hAnsi="Verdana" w:cs="Calibri"/>
                <w:sz w:val="20"/>
                <w:szCs w:val="20"/>
              </w:rPr>
              <w:t>i</w:t>
            </w:r>
            <w:r w:rsidR="006768E4" w:rsidRPr="002D3523">
              <w:rPr>
                <w:rStyle w:val="normaltextrun"/>
                <w:rFonts w:ascii="Verdana" w:hAnsi="Verdana" w:cs="Calibri"/>
                <w:sz w:val="20"/>
                <w:szCs w:val="20"/>
              </w:rPr>
              <w:t xml:space="preserve">al health score </w:t>
            </w:r>
            <w:r w:rsidR="00B96245" w:rsidRPr="002D3523">
              <w:rPr>
                <w:rStyle w:val="normaltextrun"/>
                <w:rFonts w:ascii="Verdana" w:hAnsi="Verdana" w:cs="Calibri"/>
                <w:sz w:val="20"/>
                <w:szCs w:val="20"/>
              </w:rPr>
              <w:t xml:space="preserve">and there was no requirement for capital as the </w:t>
            </w:r>
            <w:r w:rsidR="006768E4" w:rsidRPr="002D3523">
              <w:rPr>
                <w:rStyle w:val="normaltextrun"/>
                <w:rFonts w:ascii="Verdana" w:hAnsi="Verdana" w:cs="Calibri"/>
                <w:sz w:val="20"/>
                <w:szCs w:val="20"/>
              </w:rPr>
              <w:t>grant money ha</w:t>
            </w:r>
            <w:r w:rsidR="00B96245" w:rsidRPr="002D3523">
              <w:rPr>
                <w:rStyle w:val="normaltextrun"/>
                <w:rFonts w:ascii="Verdana" w:hAnsi="Verdana" w:cs="Calibri"/>
                <w:sz w:val="20"/>
                <w:szCs w:val="20"/>
              </w:rPr>
              <w:t>d been pai</w:t>
            </w:r>
            <w:r w:rsidR="002D3523" w:rsidRPr="002D3523">
              <w:rPr>
                <w:rStyle w:val="normaltextrun"/>
                <w:rFonts w:ascii="Verdana" w:hAnsi="Verdana" w:cs="Calibri"/>
                <w:sz w:val="20"/>
                <w:szCs w:val="20"/>
              </w:rPr>
              <w:t>n.  The committee thanked the Finance Director for his work and management of the college’s finances.</w:t>
            </w:r>
            <w:r w:rsidR="00E53F0A">
              <w:rPr>
                <w:rStyle w:val="normaltextrun"/>
                <w:rFonts w:ascii="Verdana" w:hAnsi="Verdana" w:cs="Calibri"/>
                <w:sz w:val="20"/>
                <w:szCs w:val="20"/>
              </w:rPr>
              <w:t xml:space="preserve">  The committee noted the Management Accounts.</w:t>
            </w:r>
          </w:p>
          <w:p w14:paraId="73454FBC" w14:textId="77777777" w:rsidR="006768E4" w:rsidRDefault="006768E4" w:rsidP="00D62860">
            <w:pPr>
              <w:pStyle w:val="TableParagraph"/>
              <w:spacing w:line="240" w:lineRule="exact"/>
              <w:ind w:left="0"/>
              <w:rPr>
                <w:rFonts w:ascii="Verdana" w:eastAsia="Verdana" w:hAnsi="Verdana" w:cs="Verdana"/>
                <w:sz w:val="20"/>
                <w:szCs w:val="20"/>
              </w:rPr>
            </w:pPr>
          </w:p>
          <w:p w14:paraId="5A6C1524" w14:textId="7F73E05D" w:rsidR="00D62860" w:rsidRDefault="00D62860" w:rsidP="00D62860">
            <w:pPr>
              <w:pStyle w:val="TableParagraph"/>
              <w:spacing w:line="240" w:lineRule="exact"/>
              <w:ind w:left="0"/>
              <w:rPr>
                <w:rFonts w:ascii="Verdana" w:eastAsia="Verdana" w:hAnsi="Verdana" w:cs="Verdana"/>
                <w:sz w:val="20"/>
                <w:szCs w:val="20"/>
              </w:rPr>
            </w:pPr>
          </w:p>
          <w:p w14:paraId="1B734B45" w14:textId="2E80BDB6" w:rsidR="00D62860" w:rsidRPr="002D3523" w:rsidRDefault="00D62860" w:rsidP="00D62860">
            <w:pPr>
              <w:pStyle w:val="TableParagraph"/>
              <w:spacing w:line="240" w:lineRule="exact"/>
              <w:ind w:left="0"/>
              <w:rPr>
                <w:rFonts w:ascii="Verdana" w:eastAsia="Verdana" w:hAnsi="Verdana" w:cs="Verdana"/>
                <w:b/>
                <w:bCs/>
                <w:sz w:val="20"/>
                <w:szCs w:val="20"/>
              </w:rPr>
            </w:pPr>
            <w:r w:rsidRPr="002D3523">
              <w:rPr>
                <w:rFonts w:ascii="Verdana" w:eastAsia="Verdana" w:hAnsi="Verdana" w:cs="Verdana"/>
                <w:b/>
                <w:bCs/>
                <w:sz w:val="20"/>
                <w:szCs w:val="20"/>
              </w:rPr>
              <w:t xml:space="preserve">7.2 Draft Budget proposals </w:t>
            </w:r>
            <w:proofErr w:type="gramStart"/>
            <w:r w:rsidRPr="002D3523">
              <w:rPr>
                <w:rFonts w:ascii="Verdana" w:eastAsia="Verdana" w:hAnsi="Verdana" w:cs="Verdana"/>
                <w:b/>
                <w:bCs/>
                <w:sz w:val="20"/>
                <w:szCs w:val="20"/>
              </w:rPr>
              <w:t>2023/24 and three year</w:t>
            </w:r>
            <w:proofErr w:type="gramEnd"/>
            <w:r w:rsidRPr="002D3523">
              <w:rPr>
                <w:rFonts w:ascii="Verdana" w:eastAsia="Verdana" w:hAnsi="Verdana" w:cs="Verdana"/>
                <w:b/>
                <w:bCs/>
                <w:sz w:val="20"/>
                <w:szCs w:val="20"/>
              </w:rPr>
              <w:t xml:space="preserve"> forecast</w:t>
            </w:r>
          </w:p>
          <w:p w14:paraId="1BFABB8C" w14:textId="7CF9A7D2" w:rsidR="006768E4" w:rsidRDefault="006768E4" w:rsidP="00D62860">
            <w:pPr>
              <w:pStyle w:val="TableParagraph"/>
              <w:spacing w:line="240" w:lineRule="exact"/>
              <w:ind w:left="0"/>
              <w:rPr>
                <w:rFonts w:ascii="Verdana" w:eastAsia="Verdana" w:hAnsi="Verdana" w:cs="Verdana"/>
                <w:sz w:val="20"/>
                <w:szCs w:val="20"/>
              </w:rPr>
            </w:pPr>
          </w:p>
          <w:p w14:paraId="3076C01A" w14:textId="2DDFD9E7" w:rsidR="00E45439" w:rsidRPr="00E45439" w:rsidRDefault="0028635F" w:rsidP="00E45439">
            <w:pPr>
              <w:pStyle w:val="TableParagraph"/>
              <w:rPr>
                <w:rStyle w:val="normaltextrun"/>
                <w:rFonts w:ascii="Verdana" w:hAnsi="Verdana" w:cs="Calibri"/>
                <w:sz w:val="20"/>
                <w:szCs w:val="20"/>
              </w:rPr>
            </w:pPr>
            <w:r w:rsidRPr="00E45439">
              <w:rPr>
                <w:rStyle w:val="normaltextrun"/>
                <w:rFonts w:ascii="Verdana" w:hAnsi="Verdana" w:cs="Calibri"/>
                <w:sz w:val="20"/>
                <w:szCs w:val="20"/>
              </w:rPr>
              <w:t xml:space="preserve">It had been </w:t>
            </w:r>
            <w:r w:rsidR="006768E4" w:rsidRPr="00E45439">
              <w:rPr>
                <w:rStyle w:val="normaltextrun"/>
                <w:rFonts w:ascii="Verdana" w:hAnsi="Verdana" w:cs="Calibri"/>
                <w:sz w:val="20"/>
                <w:szCs w:val="20"/>
              </w:rPr>
              <w:t>ch</w:t>
            </w:r>
            <w:r w:rsidRPr="00E45439">
              <w:rPr>
                <w:rStyle w:val="normaltextrun"/>
                <w:rFonts w:ascii="Verdana" w:hAnsi="Verdana" w:cs="Calibri"/>
                <w:sz w:val="20"/>
                <w:szCs w:val="20"/>
              </w:rPr>
              <w:t>a</w:t>
            </w:r>
            <w:r w:rsidR="006768E4" w:rsidRPr="00E45439">
              <w:rPr>
                <w:rStyle w:val="normaltextrun"/>
                <w:rFonts w:ascii="Verdana" w:hAnsi="Verdana" w:cs="Calibri"/>
                <w:sz w:val="20"/>
                <w:szCs w:val="20"/>
              </w:rPr>
              <w:t xml:space="preserve">llenging to get to this position </w:t>
            </w:r>
            <w:r w:rsidRPr="00E45439">
              <w:rPr>
                <w:rStyle w:val="normaltextrun"/>
                <w:rFonts w:ascii="Verdana" w:hAnsi="Verdana" w:cs="Calibri"/>
                <w:sz w:val="20"/>
                <w:szCs w:val="20"/>
              </w:rPr>
              <w:t>and work was still needed on the</w:t>
            </w:r>
            <w:r w:rsidR="006768E4" w:rsidRPr="00E45439">
              <w:rPr>
                <w:rStyle w:val="normaltextrun"/>
                <w:rFonts w:ascii="Verdana" w:hAnsi="Verdana" w:cs="Calibri"/>
                <w:sz w:val="20"/>
                <w:szCs w:val="20"/>
              </w:rPr>
              <w:t xml:space="preserve"> curriculum plan to finalise resource</w:t>
            </w:r>
            <w:r w:rsidRPr="00E45439">
              <w:rPr>
                <w:rStyle w:val="normaltextrun"/>
                <w:rFonts w:ascii="Verdana" w:hAnsi="Verdana" w:cs="Calibri"/>
                <w:sz w:val="20"/>
                <w:szCs w:val="20"/>
              </w:rPr>
              <w:t xml:space="preserve">s.  There was a </w:t>
            </w:r>
            <w:r w:rsidR="00E45439" w:rsidRPr="00E45439">
              <w:rPr>
                <w:rStyle w:val="normaltextrun"/>
                <w:rFonts w:ascii="Verdana" w:hAnsi="Verdana" w:cs="Calibri"/>
                <w:sz w:val="20"/>
                <w:szCs w:val="20"/>
              </w:rPr>
              <w:t>c</w:t>
            </w:r>
            <w:r w:rsidR="006768E4" w:rsidRPr="00E45439">
              <w:rPr>
                <w:rStyle w:val="normaltextrun"/>
                <w:rFonts w:ascii="Verdana" w:hAnsi="Verdana" w:cs="Calibri"/>
                <w:sz w:val="20"/>
                <w:szCs w:val="20"/>
              </w:rPr>
              <w:t xml:space="preserve">hallenging income </w:t>
            </w:r>
            <w:r w:rsidR="00E45439" w:rsidRPr="00E45439">
              <w:rPr>
                <w:rStyle w:val="normaltextrun"/>
                <w:rFonts w:ascii="Verdana" w:hAnsi="Verdana" w:cs="Calibri"/>
                <w:sz w:val="20"/>
                <w:szCs w:val="20"/>
              </w:rPr>
              <w:t xml:space="preserve">target </w:t>
            </w:r>
            <w:r w:rsidR="006768E4" w:rsidRPr="00E45439">
              <w:rPr>
                <w:rStyle w:val="normaltextrun"/>
                <w:rFonts w:ascii="Verdana" w:hAnsi="Verdana" w:cs="Calibri"/>
                <w:sz w:val="20"/>
                <w:szCs w:val="20"/>
              </w:rPr>
              <w:t xml:space="preserve">on full costs </w:t>
            </w:r>
            <w:r w:rsidR="00E45439" w:rsidRPr="00E45439">
              <w:rPr>
                <w:rStyle w:val="normaltextrun"/>
                <w:rFonts w:ascii="Verdana" w:hAnsi="Verdana" w:cs="Calibri"/>
                <w:sz w:val="20"/>
                <w:szCs w:val="20"/>
              </w:rPr>
              <w:t xml:space="preserve">which had been </w:t>
            </w:r>
            <w:r w:rsidR="006768E4" w:rsidRPr="00E45439">
              <w:rPr>
                <w:rStyle w:val="normaltextrun"/>
                <w:rFonts w:ascii="Verdana" w:hAnsi="Verdana" w:cs="Calibri"/>
                <w:sz w:val="20"/>
                <w:szCs w:val="20"/>
              </w:rPr>
              <w:t>revised down but progress on prov</w:t>
            </w:r>
            <w:r w:rsidR="00E45439" w:rsidRPr="00E45439">
              <w:rPr>
                <w:rStyle w:val="normaltextrun"/>
                <w:rFonts w:ascii="Verdana" w:hAnsi="Verdana" w:cs="Calibri"/>
                <w:sz w:val="20"/>
                <w:szCs w:val="20"/>
              </w:rPr>
              <w:t>i</w:t>
            </w:r>
            <w:r w:rsidR="006768E4" w:rsidRPr="00E45439">
              <w:rPr>
                <w:rStyle w:val="normaltextrun"/>
                <w:rFonts w:ascii="Verdana" w:hAnsi="Verdana" w:cs="Calibri"/>
                <w:sz w:val="20"/>
                <w:szCs w:val="20"/>
              </w:rPr>
              <w:t>sion ha</w:t>
            </w:r>
            <w:r w:rsidR="00E45439" w:rsidRPr="00E45439">
              <w:rPr>
                <w:rStyle w:val="normaltextrun"/>
                <w:rFonts w:ascii="Verdana" w:hAnsi="Verdana" w:cs="Calibri"/>
                <w:sz w:val="20"/>
                <w:szCs w:val="20"/>
              </w:rPr>
              <w:t>d</w:t>
            </w:r>
            <w:r w:rsidR="006768E4" w:rsidRPr="00E45439">
              <w:rPr>
                <w:rStyle w:val="normaltextrun"/>
                <w:rFonts w:ascii="Verdana" w:hAnsi="Verdana" w:cs="Calibri"/>
                <w:sz w:val="20"/>
                <w:szCs w:val="20"/>
              </w:rPr>
              <w:t xml:space="preserve"> been made.  </w:t>
            </w:r>
            <w:r w:rsidR="00E45439" w:rsidRPr="00E45439">
              <w:rPr>
                <w:rStyle w:val="normaltextrun"/>
                <w:rFonts w:ascii="Verdana" w:hAnsi="Verdana" w:cs="Calibri"/>
                <w:sz w:val="20"/>
                <w:szCs w:val="20"/>
              </w:rPr>
              <w:t xml:space="preserve">The aim was for </w:t>
            </w:r>
            <w:r w:rsidR="006768E4" w:rsidRPr="00E45439">
              <w:rPr>
                <w:rStyle w:val="normaltextrun"/>
                <w:rFonts w:ascii="Verdana" w:hAnsi="Verdana" w:cs="Calibri"/>
                <w:sz w:val="20"/>
                <w:szCs w:val="20"/>
              </w:rPr>
              <w:t xml:space="preserve">400 </w:t>
            </w:r>
            <w:r w:rsidR="00E45439" w:rsidRPr="00E45439">
              <w:rPr>
                <w:rStyle w:val="normaltextrun"/>
                <w:rFonts w:ascii="Verdana" w:hAnsi="Verdana" w:cs="Calibri"/>
                <w:sz w:val="20"/>
                <w:szCs w:val="20"/>
              </w:rPr>
              <w:t xml:space="preserve">students for </w:t>
            </w:r>
            <w:r w:rsidR="006768E4" w:rsidRPr="00E45439">
              <w:rPr>
                <w:rStyle w:val="normaltextrun"/>
                <w:rFonts w:ascii="Verdana" w:hAnsi="Verdana" w:cs="Calibri"/>
                <w:sz w:val="20"/>
                <w:szCs w:val="20"/>
              </w:rPr>
              <w:t xml:space="preserve">16-19 growth </w:t>
            </w:r>
            <w:r w:rsidR="00E45439" w:rsidRPr="00E45439">
              <w:rPr>
                <w:rStyle w:val="normaltextrun"/>
                <w:rFonts w:ascii="Verdana" w:hAnsi="Verdana" w:cs="Calibri"/>
                <w:sz w:val="20"/>
                <w:szCs w:val="20"/>
              </w:rPr>
              <w:t xml:space="preserve">which seemed </w:t>
            </w:r>
            <w:r w:rsidR="006768E4" w:rsidRPr="00E45439">
              <w:rPr>
                <w:rStyle w:val="normaltextrun"/>
                <w:rFonts w:ascii="Verdana" w:hAnsi="Verdana" w:cs="Calibri"/>
                <w:sz w:val="20"/>
                <w:szCs w:val="20"/>
              </w:rPr>
              <w:t>prudent</w:t>
            </w:r>
            <w:r w:rsidR="00E45439" w:rsidRPr="00E45439">
              <w:rPr>
                <w:rStyle w:val="normaltextrun"/>
                <w:rFonts w:ascii="Verdana" w:hAnsi="Verdana" w:cs="Calibri"/>
                <w:sz w:val="20"/>
                <w:szCs w:val="20"/>
              </w:rPr>
              <w:t xml:space="preserve">.  There was </w:t>
            </w:r>
            <w:r w:rsidR="00AF2D1A">
              <w:rPr>
                <w:rStyle w:val="normaltextrun"/>
                <w:rFonts w:ascii="Verdana" w:hAnsi="Verdana" w:cs="Calibri"/>
                <w:sz w:val="20"/>
                <w:szCs w:val="20"/>
              </w:rPr>
              <w:t xml:space="preserve">a </w:t>
            </w:r>
            <w:r w:rsidR="00E45439" w:rsidRPr="00E45439">
              <w:rPr>
                <w:rStyle w:val="normaltextrun"/>
                <w:rFonts w:ascii="Verdana" w:hAnsi="Verdana" w:cs="Calibri"/>
                <w:sz w:val="20"/>
                <w:szCs w:val="20"/>
              </w:rPr>
              <w:t xml:space="preserve">little around </w:t>
            </w:r>
            <w:r w:rsidR="006768E4" w:rsidRPr="00E45439">
              <w:rPr>
                <w:rStyle w:val="normaltextrun"/>
                <w:rFonts w:ascii="Verdana" w:hAnsi="Verdana" w:cs="Calibri"/>
                <w:sz w:val="20"/>
                <w:szCs w:val="20"/>
              </w:rPr>
              <w:t xml:space="preserve">income </w:t>
            </w:r>
            <w:r w:rsidR="00E45439" w:rsidRPr="00E45439">
              <w:rPr>
                <w:rStyle w:val="normaltextrun"/>
                <w:rFonts w:ascii="Verdana" w:hAnsi="Verdana" w:cs="Calibri"/>
                <w:sz w:val="20"/>
                <w:szCs w:val="20"/>
              </w:rPr>
              <w:t>streams</w:t>
            </w:r>
            <w:r w:rsidR="006768E4" w:rsidRPr="00E45439">
              <w:rPr>
                <w:rStyle w:val="normaltextrun"/>
                <w:rFonts w:ascii="Verdana" w:hAnsi="Verdana" w:cs="Calibri"/>
                <w:sz w:val="20"/>
                <w:szCs w:val="20"/>
              </w:rPr>
              <w:t xml:space="preserve"> </w:t>
            </w:r>
            <w:r w:rsidR="00E45439" w:rsidRPr="00E45439">
              <w:rPr>
                <w:rStyle w:val="normaltextrun"/>
                <w:rFonts w:ascii="Verdana" w:hAnsi="Verdana" w:cs="Calibri"/>
                <w:sz w:val="20"/>
                <w:szCs w:val="20"/>
              </w:rPr>
              <w:t xml:space="preserve">for the </w:t>
            </w:r>
            <w:proofErr w:type="gramStart"/>
            <w:r w:rsidR="006768E4" w:rsidRPr="00E45439">
              <w:rPr>
                <w:rStyle w:val="normaltextrun"/>
                <w:rFonts w:ascii="Verdana" w:hAnsi="Verdana" w:cs="Calibri"/>
                <w:sz w:val="20"/>
                <w:szCs w:val="20"/>
              </w:rPr>
              <w:t>LSIF</w:t>
            </w:r>
            <w:proofErr w:type="gramEnd"/>
            <w:r w:rsidR="006768E4" w:rsidRPr="00E45439">
              <w:rPr>
                <w:rStyle w:val="normaltextrun"/>
                <w:rFonts w:ascii="Verdana" w:hAnsi="Verdana" w:cs="Calibri"/>
                <w:sz w:val="20"/>
                <w:szCs w:val="20"/>
              </w:rPr>
              <w:t xml:space="preserve"> but </w:t>
            </w:r>
            <w:r w:rsidR="00E45439" w:rsidRPr="00E45439">
              <w:rPr>
                <w:rStyle w:val="normaltextrun"/>
                <w:rFonts w:ascii="Verdana" w:hAnsi="Verdana" w:cs="Calibri"/>
                <w:sz w:val="20"/>
                <w:szCs w:val="20"/>
              </w:rPr>
              <w:t xml:space="preserve">the </w:t>
            </w:r>
            <w:r w:rsidR="006768E4" w:rsidRPr="00E45439">
              <w:rPr>
                <w:rStyle w:val="normaltextrun"/>
                <w:rFonts w:ascii="Verdana" w:hAnsi="Verdana" w:cs="Calibri"/>
                <w:sz w:val="20"/>
                <w:szCs w:val="20"/>
              </w:rPr>
              <w:t xml:space="preserve">margin </w:t>
            </w:r>
            <w:r w:rsidR="00E45439" w:rsidRPr="00E45439">
              <w:rPr>
                <w:rStyle w:val="normaltextrun"/>
                <w:rFonts w:ascii="Verdana" w:hAnsi="Verdana" w:cs="Calibri"/>
                <w:sz w:val="20"/>
                <w:szCs w:val="20"/>
              </w:rPr>
              <w:t>wa</w:t>
            </w:r>
            <w:r w:rsidR="006768E4" w:rsidRPr="00E45439">
              <w:rPr>
                <w:rStyle w:val="normaltextrun"/>
                <w:rFonts w:ascii="Verdana" w:hAnsi="Verdana" w:cs="Calibri"/>
                <w:sz w:val="20"/>
                <w:szCs w:val="20"/>
              </w:rPr>
              <w:t>s small</w:t>
            </w:r>
            <w:r w:rsidR="00E45439" w:rsidRPr="00E45439">
              <w:rPr>
                <w:rStyle w:val="normaltextrun"/>
                <w:rFonts w:ascii="Verdana" w:hAnsi="Verdana" w:cs="Calibri"/>
                <w:sz w:val="20"/>
                <w:szCs w:val="20"/>
              </w:rPr>
              <w:t>.  There was £</w:t>
            </w:r>
            <w:r w:rsidR="006768E4" w:rsidRPr="00E45439">
              <w:rPr>
                <w:rStyle w:val="normaltextrun"/>
                <w:rFonts w:ascii="Verdana" w:hAnsi="Verdana" w:cs="Calibri"/>
                <w:sz w:val="20"/>
                <w:szCs w:val="20"/>
              </w:rPr>
              <w:t xml:space="preserve">1.8m </w:t>
            </w:r>
            <w:r w:rsidR="00FE48EA">
              <w:rPr>
                <w:rStyle w:val="normaltextrun"/>
                <w:rFonts w:ascii="Verdana" w:hAnsi="Verdana" w:cs="Calibri"/>
                <w:sz w:val="20"/>
                <w:szCs w:val="20"/>
              </w:rPr>
              <w:t xml:space="preserve">available </w:t>
            </w:r>
            <w:r w:rsidR="006768E4" w:rsidRPr="00E45439">
              <w:rPr>
                <w:rStyle w:val="normaltextrun"/>
                <w:rFonts w:ascii="Verdana" w:hAnsi="Verdana" w:cs="Calibri"/>
                <w:sz w:val="20"/>
                <w:szCs w:val="20"/>
              </w:rPr>
              <w:t xml:space="preserve">with significant costs so </w:t>
            </w:r>
            <w:r w:rsidR="00E45439" w:rsidRPr="00E45439">
              <w:rPr>
                <w:rStyle w:val="normaltextrun"/>
                <w:rFonts w:ascii="Verdana" w:hAnsi="Verdana" w:cs="Calibri"/>
                <w:sz w:val="20"/>
                <w:szCs w:val="20"/>
              </w:rPr>
              <w:t>it offered a small</w:t>
            </w:r>
            <w:r w:rsidR="006768E4" w:rsidRPr="00E45439">
              <w:rPr>
                <w:rStyle w:val="normaltextrun"/>
                <w:rFonts w:ascii="Verdana" w:hAnsi="Verdana" w:cs="Calibri"/>
                <w:sz w:val="20"/>
                <w:szCs w:val="20"/>
              </w:rPr>
              <w:t xml:space="preserve"> contribution.  </w:t>
            </w:r>
          </w:p>
          <w:p w14:paraId="64AF2EC2" w14:textId="77777777" w:rsidR="00E45439" w:rsidRPr="00C72D96" w:rsidRDefault="00E45439" w:rsidP="00C72D96">
            <w:pPr>
              <w:pStyle w:val="TableParagraph"/>
              <w:rPr>
                <w:rStyle w:val="normaltextrun"/>
                <w:rFonts w:ascii="Verdana" w:hAnsi="Verdana" w:cs="Calibri"/>
                <w:sz w:val="20"/>
                <w:szCs w:val="20"/>
              </w:rPr>
            </w:pPr>
          </w:p>
          <w:p w14:paraId="1CF66EC2" w14:textId="7EF4DC7F" w:rsidR="006768E4" w:rsidRDefault="00D223AB" w:rsidP="00C72D96">
            <w:pPr>
              <w:pStyle w:val="TableParagraph"/>
              <w:rPr>
                <w:rStyle w:val="normaltextrun"/>
                <w:rFonts w:ascii="Verdana" w:hAnsi="Verdana" w:cs="Calibri"/>
                <w:sz w:val="20"/>
                <w:szCs w:val="20"/>
              </w:rPr>
            </w:pPr>
            <w:r w:rsidRPr="00C72D96">
              <w:rPr>
                <w:rStyle w:val="normaltextrun"/>
                <w:rFonts w:ascii="Verdana" w:hAnsi="Verdana" w:cs="Calibri"/>
                <w:sz w:val="20"/>
                <w:szCs w:val="20"/>
              </w:rPr>
              <w:t>There would be further adjus</w:t>
            </w:r>
            <w:r w:rsidR="00656A3D" w:rsidRPr="00C72D96">
              <w:rPr>
                <w:rStyle w:val="normaltextrun"/>
                <w:rFonts w:ascii="Verdana" w:hAnsi="Verdana" w:cs="Calibri"/>
                <w:sz w:val="20"/>
                <w:szCs w:val="20"/>
              </w:rPr>
              <w:t>t</w:t>
            </w:r>
            <w:r w:rsidRPr="00C72D96">
              <w:rPr>
                <w:rStyle w:val="normaltextrun"/>
                <w:rFonts w:ascii="Verdana" w:hAnsi="Verdana" w:cs="Calibri"/>
                <w:sz w:val="20"/>
                <w:szCs w:val="20"/>
              </w:rPr>
              <w:t>ments to High Needs funding and</w:t>
            </w:r>
            <w:r w:rsidR="00656A3D" w:rsidRPr="00C72D96">
              <w:rPr>
                <w:rStyle w:val="normaltextrun"/>
                <w:rFonts w:ascii="Verdana" w:hAnsi="Verdana" w:cs="Calibri"/>
                <w:sz w:val="20"/>
                <w:szCs w:val="20"/>
              </w:rPr>
              <w:t xml:space="preserve"> some additional </w:t>
            </w:r>
            <w:r w:rsidR="006768E4" w:rsidRPr="00C72D96">
              <w:rPr>
                <w:rStyle w:val="normaltextrun"/>
                <w:rFonts w:ascii="Verdana" w:hAnsi="Verdana" w:cs="Calibri"/>
                <w:sz w:val="20"/>
                <w:szCs w:val="20"/>
              </w:rPr>
              <w:t xml:space="preserve">capital grant </w:t>
            </w:r>
            <w:r w:rsidR="00656A3D" w:rsidRPr="00C72D96">
              <w:rPr>
                <w:rStyle w:val="normaltextrun"/>
                <w:rFonts w:ascii="Verdana" w:hAnsi="Verdana" w:cs="Calibri"/>
                <w:sz w:val="20"/>
                <w:szCs w:val="20"/>
              </w:rPr>
              <w:t xml:space="preserve">to add along with some savings from pay costs before the Budget went to Corporation.  </w:t>
            </w:r>
            <w:r w:rsidR="006768E4" w:rsidRPr="00C72D96">
              <w:rPr>
                <w:rStyle w:val="normaltextrun"/>
                <w:rFonts w:ascii="Verdana" w:hAnsi="Verdana" w:cs="Calibri"/>
                <w:sz w:val="20"/>
                <w:szCs w:val="20"/>
              </w:rPr>
              <w:t xml:space="preserve"> Utilities </w:t>
            </w:r>
            <w:r w:rsidR="00656A3D" w:rsidRPr="00C72D96">
              <w:rPr>
                <w:rStyle w:val="normaltextrun"/>
                <w:rFonts w:ascii="Verdana" w:hAnsi="Verdana" w:cs="Calibri"/>
                <w:sz w:val="20"/>
                <w:szCs w:val="20"/>
              </w:rPr>
              <w:t xml:space="preserve">were starting to </w:t>
            </w:r>
            <w:r w:rsidR="006768E4" w:rsidRPr="00C72D96">
              <w:rPr>
                <w:rStyle w:val="normaltextrun"/>
                <w:rFonts w:ascii="Verdana" w:hAnsi="Verdana" w:cs="Calibri"/>
                <w:sz w:val="20"/>
                <w:szCs w:val="20"/>
              </w:rPr>
              <w:t xml:space="preserve">come </w:t>
            </w:r>
            <w:proofErr w:type="gramStart"/>
            <w:r w:rsidR="006768E4" w:rsidRPr="00C72D96">
              <w:rPr>
                <w:rStyle w:val="normaltextrun"/>
                <w:rFonts w:ascii="Verdana" w:hAnsi="Verdana" w:cs="Calibri"/>
                <w:sz w:val="20"/>
                <w:szCs w:val="20"/>
              </w:rPr>
              <w:t>down</w:t>
            </w:r>
            <w:proofErr w:type="gramEnd"/>
            <w:r w:rsidR="006768E4" w:rsidRPr="00C72D96">
              <w:rPr>
                <w:rStyle w:val="normaltextrun"/>
                <w:rFonts w:ascii="Verdana" w:hAnsi="Verdana" w:cs="Calibri"/>
                <w:sz w:val="20"/>
                <w:szCs w:val="20"/>
              </w:rPr>
              <w:t xml:space="preserve"> but inflation </w:t>
            </w:r>
            <w:r w:rsidR="00656A3D" w:rsidRPr="00C72D96">
              <w:rPr>
                <w:rStyle w:val="normaltextrun"/>
                <w:rFonts w:ascii="Verdana" w:hAnsi="Verdana" w:cs="Calibri"/>
                <w:sz w:val="20"/>
                <w:szCs w:val="20"/>
              </w:rPr>
              <w:t>was</w:t>
            </w:r>
            <w:r w:rsidR="006768E4" w:rsidRPr="00C72D96">
              <w:rPr>
                <w:rStyle w:val="normaltextrun"/>
                <w:rFonts w:ascii="Verdana" w:hAnsi="Verdana" w:cs="Calibri"/>
                <w:sz w:val="20"/>
                <w:szCs w:val="20"/>
              </w:rPr>
              <w:t xml:space="preserve"> still high</w:t>
            </w:r>
            <w:r w:rsidR="00656A3D" w:rsidRPr="00C72D96">
              <w:rPr>
                <w:rStyle w:val="normaltextrun"/>
                <w:rFonts w:ascii="Verdana" w:hAnsi="Verdana" w:cs="Calibri"/>
                <w:sz w:val="20"/>
                <w:szCs w:val="20"/>
              </w:rPr>
              <w:t xml:space="preserve"> </w:t>
            </w:r>
            <w:r w:rsidR="00C72D96" w:rsidRPr="00C72D96">
              <w:rPr>
                <w:rStyle w:val="normaltextrun"/>
                <w:rFonts w:ascii="Verdana" w:hAnsi="Verdana" w:cs="Calibri"/>
                <w:sz w:val="20"/>
                <w:szCs w:val="20"/>
              </w:rPr>
              <w:t>and there was work to do on insurance.</w:t>
            </w:r>
            <w:r w:rsidR="00C72D96">
              <w:rPr>
                <w:rStyle w:val="normaltextrun"/>
                <w:rFonts w:ascii="Verdana" w:hAnsi="Verdana" w:cs="Calibri"/>
                <w:sz w:val="20"/>
                <w:szCs w:val="20"/>
              </w:rPr>
              <w:t xml:space="preserve">  In some schools, utility costs were up 30% and the college was in a </w:t>
            </w:r>
            <w:r w:rsidR="0028106E">
              <w:rPr>
                <w:rStyle w:val="normaltextrun"/>
                <w:rFonts w:ascii="Verdana" w:hAnsi="Verdana" w:cs="Calibri"/>
                <w:sz w:val="20"/>
                <w:szCs w:val="20"/>
              </w:rPr>
              <w:t>relatively</w:t>
            </w:r>
            <w:r w:rsidR="00C72D96">
              <w:rPr>
                <w:rStyle w:val="normaltextrun"/>
                <w:rFonts w:ascii="Verdana" w:hAnsi="Verdana" w:cs="Calibri"/>
                <w:sz w:val="20"/>
                <w:szCs w:val="20"/>
              </w:rPr>
              <w:t xml:space="preserve"> good position with its cont</w:t>
            </w:r>
            <w:r w:rsidR="0028106E">
              <w:rPr>
                <w:rStyle w:val="normaltextrun"/>
                <w:rFonts w:ascii="Verdana" w:hAnsi="Verdana" w:cs="Calibri"/>
                <w:sz w:val="20"/>
                <w:szCs w:val="20"/>
              </w:rPr>
              <w:t xml:space="preserve">racts. </w:t>
            </w:r>
          </w:p>
          <w:p w14:paraId="60A1035D" w14:textId="77777777" w:rsidR="0028106E" w:rsidRDefault="0028106E" w:rsidP="00C72D96">
            <w:pPr>
              <w:pStyle w:val="TableParagraph"/>
              <w:rPr>
                <w:rStyle w:val="normaltextrun"/>
                <w:rFonts w:ascii="Verdana" w:hAnsi="Verdana" w:cs="Calibri"/>
                <w:sz w:val="20"/>
                <w:szCs w:val="20"/>
              </w:rPr>
            </w:pPr>
          </w:p>
          <w:p w14:paraId="68B9E766" w14:textId="3B4A8907" w:rsidR="0028106E" w:rsidRPr="00C72D96" w:rsidRDefault="0028106E" w:rsidP="00C72D96">
            <w:pPr>
              <w:pStyle w:val="TableParagraph"/>
              <w:rPr>
                <w:rStyle w:val="normaltextrun"/>
                <w:rFonts w:ascii="Verdana" w:hAnsi="Verdana" w:cs="Calibri"/>
                <w:sz w:val="20"/>
                <w:szCs w:val="20"/>
              </w:rPr>
            </w:pPr>
            <w:r>
              <w:rPr>
                <w:rStyle w:val="normaltextrun"/>
                <w:rFonts w:ascii="Verdana" w:hAnsi="Verdana" w:cs="Calibri"/>
                <w:sz w:val="20"/>
                <w:szCs w:val="20"/>
              </w:rPr>
              <w:t>A pay award would need t</w:t>
            </w:r>
            <w:r w:rsidR="005816D3">
              <w:rPr>
                <w:rStyle w:val="normaltextrun"/>
                <w:rFonts w:ascii="Verdana" w:hAnsi="Verdana" w:cs="Calibri"/>
                <w:sz w:val="20"/>
                <w:szCs w:val="20"/>
              </w:rPr>
              <w:t>o</w:t>
            </w:r>
            <w:r>
              <w:rPr>
                <w:rStyle w:val="normaltextrun"/>
                <w:rFonts w:ascii="Verdana" w:hAnsi="Verdana" w:cs="Calibri"/>
                <w:sz w:val="20"/>
                <w:szCs w:val="20"/>
              </w:rPr>
              <w:t xml:space="preserve"> be funded which would put pressure on a </w:t>
            </w:r>
            <w:proofErr w:type="gramStart"/>
            <w:r>
              <w:rPr>
                <w:rStyle w:val="normaltextrun"/>
                <w:rFonts w:ascii="Verdana" w:hAnsi="Verdana" w:cs="Calibri"/>
                <w:sz w:val="20"/>
                <w:szCs w:val="20"/>
              </w:rPr>
              <w:t>break even</w:t>
            </w:r>
            <w:proofErr w:type="gramEnd"/>
            <w:r>
              <w:rPr>
                <w:rStyle w:val="normaltextrun"/>
                <w:rFonts w:ascii="Verdana" w:hAnsi="Verdana" w:cs="Calibri"/>
                <w:sz w:val="20"/>
                <w:szCs w:val="20"/>
              </w:rPr>
              <w:t xml:space="preserve"> position.  Currently the budget was planned aroun</w:t>
            </w:r>
            <w:r w:rsidR="005816D3">
              <w:rPr>
                <w:rStyle w:val="normaltextrun"/>
                <w:rFonts w:ascii="Verdana" w:hAnsi="Verdana" w:cs="Calibri"/>
                <w:sz w:val="20"/>
                <w:szCs w:val="20"/>
              </w:rPr>
              <w:t>d a</w:t>
            </w:r>
            <w:r>
              <w:rPr>
                <w:rStyle w:val="normaltextrun"/>
                <w:rFonts w:ascii="Verdana" w:hAnsi="Verdana" w:cs="Calibri"/>
                <w:sz w:val="20"/>
                <w:szCs w:val="20"/>
              </w:rPr>
              <w:t xml:space="preserve"> 3% increase.  </w:t>
            </w:r>
            <w:r w:rsidR="000B59EE">
              <w:rPr>
                <w:rStyle w:val="normaltextrun"/>
                <w:rFonts w:ascii="Verdana" w:hAnsi="Verdana" w:cs="Calibri"/>
                <w:sz w:val="20"/>
                <w:szCs w:val="20"/>
              </w:rPr>
              <w:t>Governors asked whether this was optimistic</w:t>
            </w:r>
            <w:r w:rsidR="00CA48BA">
              <w:rPr>
                <w:rStyle w:val="normaltextrun"/>
                <w:rFonts w:ascii="Verdana" w:hAnsi="Verdana" w:cs="Calibri"/>
                <w:sz w:val="20"/>
                <w:szCs w:val="20"/>
              </w:rPr>
              <w:t xml:space="preserve">.  There </w:t>
            </w:r>
            <w:r w:rsidR="007803D3">
              <w:rPr>
                <w:rStyle w:val="normaltextrun"/>
                <w:rFonts w:ascii="Verdana" w:hAnsi="Verdana" w:cs="Calibri"/>
                <w:sz w:val="20"/>
                <w:szCs w:val="20"/>
              </w:rPr>
              <w:t>was still some work to do around curriculum efficiency and</w:t>
            </w:r>
            <w:r w:rsidR="00D77832">
              <w:rPr>
                <w:rStyle w:val="normaltextrun"/>
                <w:rFonts w:ascii="Verdana" w:hAnsi="Verdana" w:cs="Calibri"/>
                <w:sz w:val="20"/>
                <w:szCs w:val="20"/>
              </w:rPr>
              <w:t xml:space="preserve"> ensuring timetabling and group size was optimised.  </w:t>
            </w:r>
            <w:r w:rsidR="006931C9">
              <w:rPr>
                <w:rStyle w:val="normaltextrun"/>
                <w:rFonts w:ascii="Verdana" w:hAnsi="Verdana" w:cs="Calibri"/>
                <w:sz w:val="20"/>
                <w:szCs w:val="20"/>
              </w:rPr>
              <w:t>The headline rate increase had been wiped out by changes to the for</w:t>
            </w:r>
            <w:r w:rsidR="000478A3">
              <w:rPr>
                <w:rStyle w:val="normaltextrun"/>
                <w:rFonts w:ascii="Verdana" w:hAnsi="Verdana" w:cs="Calibri"/>
                <w:sz w:val="20"/>
                <w:szCs w:val="20"/>
              </w:rPr>
              <w:t>mul</w:t>
            </w:r>
            <w:r w:rsidR="00C56729">
              <w:rPr>
                <w:rStyle w:val="normaltextrun"/>
                <w:rFonts w:ascii="Verdana" w:hAnsi="Verdana" w:cs="Calibri"/>
                <w:sz w:val="20"/>
                <w:szCs w:val="20"/>
              </w:rPr>
              <w:t>a</w:t>
            </w:r>
            <w:r w:rsidR="000478A3">
              <w:rPr>
                <w:rStyle w:val="normaltextrun"/>
                <w:rFonts w:ascii="Verdana" w:hAnsi="Verdana" w:cs="Calibri"/>
                <w:sz w:val="20"/>
                <w:szCs w:val="20"/>
              </w:rPr>
              <w:t xml:space="preserve"> with the retention factor being removed.  The recruitment target had been missed by 150 last year and the 1.5% increase in GLA funding</w:t>
            </w:r>
            <w:r w:rsidR="00C56729">
              <w:rPr>
                <w:rStyle w:val="normaltextrun"/>
                <w:rFonts w:ascii="Verdana" w:hAnsi="Verdana" w:cs="Calibri"/>
                <w:sz w:val="20"/>
                <w:szCs w:val="20"/>
              </w:rPr>
              <w:t xml:space="preserve"> was welcome but nowhere near what was needed.  </w:t>
            </w:r>
          </w:p>
          <w:p w14:paraId="0DACDA97" w14:textId="77777777" w:rsidR="00C56729" w:rsidRPr="007E2717" w:rsidRDefault="00C56729" w:rsidP="007E2717">
            <w:pPr>
              <w:pStyle w:val="TableParagraph"/>
              <w:rPr>
                <w:rStyle w:val="normaltextrun"/>
                <w:rFonts w:ascii="Verdana" w:hAnsi="Verdana" w:cs="Calibri"/>
                <w:sz w:val="20"/>
                <w:szCs w:val="20"/>
              </w:rPr>
            </w:pPr>
          </w:p>
          <w:p w14:paraId="33963C08" w14:textId="51871BDE" w:rsidR="007E2717" w:rsidRPr="007E2717" w:rsidRDefault="00394419" w:rsidP="007E2717">
            <w:pPr>
              <w:pStyle w:val="TableParagraph"/>
              <w:rPr>
                <w:rStyle w:val="normaltextrun"/>
                <w:rFonts w:ascii="Verdana" w:hAnsi="Verdana" w:cs="Calibri"/>
                <w:sz w:val="20"/>
                <w:szCs w:val="20"/>
              </w:rPr>
            </w:pPr>
            <w:r w:rsidRPr="007E2717">
              <w:rPr>
                <w:rStyle w:val="normaltextrun"/>
                <w:rFonts w:ascii="Verdana" w:hAnsi="Verdana" w:cs="Calibri"/>
                <w:sz w:val="20"/>
                <w:szCs w:val="20"/>
              </w:rPr>
              <w:t>The Finance Director and his team had done well to get to this point.  It was noted that there was no budget to approve at this point</w:t>
            </w:r>
            <w:r w:rsidR="007E2717" w:rsidRPr="007E2717">
              <w:rPr>
                <w:rStyle w:val="normaltextrun"/>
                <w:rFonts w:ascii="Verdana" w:hAnsi="Verdana" w:cs="Calibri"/>
                <w:sz w:val="20"/>
                <w:szCs w:val="20"/>
              </w:rPr>
              <w:t xml:space="preserve"> and that the final budget would go straight to Corporation for approval.  </w:t>
            </w:r>
            <w:r w:rsidR="00F3425A">
              <w:rPr>
                <w:rStyle w:val="normaltextrun"/>
                <w:rFonts w:ascii="Verdana" w:hAnsi="Verdana" w:cs="Calibri"/>
                <w:sz w:val="20"/>
                <w:szCs w:val="20"/>
              </w:rPr>
              <w:t>In response to questions</w:t>
            </w:r>
            <w:r w:rsidR="00D74F4F">
              <w:rPr>
                <w:rStyle w:val="normaltextrun"/>
                <w:rFonts w:ascii="Verdana" w:hAnsi="Verdana" w:cs="Calibri"/>
                <w:sz w:val="20"/>
                <w:szCs w:val="20"/>
              </w:rPr>
              <w:t>,</w:t>
            </w:r>
            <w:r w:rsidR="00F3425A">
              <w:rPr>
                <w:rStyle w:val="normaltextrun"/>
                <w:rFonts w:ascii="Verdana" w:hAnsi="Verdana" w:cs="Calibri"/>
                <w:sz w:val="20"/>
                <w:szCs w:val="20"/>
              </w:rPr>
              <w:t xml:space="preserve"> it was confirmed that the aim was a </w:t>
            </w:r>
            <w:proofErr w:type="gramStart"/>
            <w:r w:rsidR="00F3425A">
              <w:rPr>
                <w:rStyle w:val="normaltextrun"/>
                <w:rFonts w:ascii="Verdana" w:hAnsi="Verdana" w:cs="Calibri"/>
                <w:sz w:val="20"/>
                <w:szCs w:val="20"/>
              </w:rPr>
              <w:t>break even</w:t>
            </w:r>
            <w:proofErr w:type="gramEnd"/>
            <w:r w:rsidR="00F3425A">
              <w:rPr>
                <w:rStyle w:val="normaltextrun"/>
                <w:rFonts w:ascii="Verdana" w:hAnsi="Verdana" w:cs="Calibri"/>
                <w:sz w:val="20"/>
                <w:szCs w:val="20"/>
              </w:rPr>
              <w:t xml:space="preserve"> b</w:t>
            </w:r>
            <w:r w:rsidR="00BA2C00">
              <w:rPr>
                <w:rStyle w:val="normaltextrun"/>
                <w:rFonts w:ascii="Verdana" w:hAnsi="Verdana" w:cs="Calibri"/>
                <w:sz w:val="20"/>
                <w:szCs w:val="20"/>
              </w:rPr>
              <w:t>udget which could be delivered with more curriculum efficiency</w:t>
            </w:r>
            <w:r w:rsidR="00A36CB1">
              <w:rPr>
                <w:rStyle w:val="normaltextrun"/>
                <w:rFonts w:ascii="Verdana" w:hAnsi="Verdana" w:cs="Calibri"/>
                <w:sz w:val="20"/>
                <w:szCs w:val="20"/>
              </w:rPr>
              <w:t>.  The subsidy on catering was high and with inflation rates dr</w:t>
            </w:r>
            <w:r w:rsidR="00BC358A">
              <w:rPr>
                <w:rStyle w:val="normaltextrun"/>
                <w:rFonts w:ascii="Verdana" w:hAnsi="Verdana" w:cs="Calibri"/>
                <w:sz w:val="20"/>
                <w:szCs w:val="20"/>
              </w:rPr>
              <w:t>iv</w:t>
            </w:r>
            <w:r w:rsidR="00A36CB1">
              <w:rPr>
                <w:rStyle w:val="normaltextrun"/>
                <w:rFonts w:ascii="Verdana" w:hAnsi="Verdana" w:cs="Calibri"/>
                <w:sz w:val="20"/>
                <w:szCs w:val="20"/>
              </w:rPr>
              <w:t>ing prices higher</w:t>
            </w:r>
            <w:r w:rsidR="00BC358A">
              <w:rPr>
                <w:rStyle w:val="normaltextrun"/>
                <w:rFonts w:ascii="Verdana" w:hAnsi="Verdana" w:cs="Calibri"/>
                <w:sz w:val="20"/>
                <w:szCs w:val="20"/>
              </w:rPr>
              <w:t xml:space="preserve">, the next set of decision would be tough.  </w:t>
            </w:r>
          </w:p>
          <w:p w14:paraId="3280FDC0" w14:textId="77777777" w:rsidR="007E2717" w:rsidRDefault="007E2717" w:rsidP="006768E4">
            <w:pPr>
              <w:pStyle w:val="paragraph"/>
              <w:spacing w:before="0" w:beforeAutospacing="0" w:after="0" w:afterAutospacing="0"/>
              <w:textAlignment w:val="baseline"/>
              <w:rPr>
                <w:rStyle w:val="normaltextrun"/>
                <w:rFonts w:ascii="Calibri" w:hAnsi="Calibri" w:cs="Calibri"/>
                <w:sz w:val="22"/>
                <w:szCs w:val="22"/>
              </w:rPr>
            </w:pPr>
          </w:p>
          <w:p w14:paraId="14A8A3FB" w14:textId="2CAC8FDA" w:rsidR="006768E4" w:rsidRPr="00D83B3E" w:rsidRDefault="00C86519" w:rsidP="00D83B3E">
            <w:pPr>
              <w:pStyle w:val="TableParagraph"/>
              <w:rPr>
                <w:rStyle w:val="normaltextrun"/>
                <w:rFonts w:ascii="Verdana" w:hAnsi="Verdana" w:cs="Calibri"/>
                <w:sz w:val="20"/>
                <w:szCs w:val="20"/>
              </w:rPr>
            </w:pPr>
            <w:r w:rsidRPr="00D83B3E">
              <w:rPr>
                <w:rStyle w:val="normaltextrun"/>
                <w:rFonts w:ascii="Verdana" w:hAnsi="Verdana" w:cs="Calibri"/>
                <w:sz w:val="20"/>
                <w:szCs w:val="20"/>
              </w:rPr>
              <w:t>It</w:t>
            </w:r>
            <w:r w:rsidR="00056219" w:rsidRPr="00D83B3E">
              <w:rPr>
                <w:rStyle w:val="normaltextrun"/>
                <w:rFonts w:ascii="Verdana" w:hAnsi="Verdana" w:cs="Calibri"/>
                <w:sz w:val="20"/>
                <w:szCs w:val="20"/>
              </w:rPr>
              <w:t xml:space="preserve"> was suggested that scenario planning might be a subject from one of the strategic away days looking at the </w:t>
            </w:r>
            <w:proofErr w:type="gramStart"/>
            <w:r w:rsidR="00056219" w:rsidRPr="00D83B3E">
              <w:rPr>
                <w:rStyle w:val="normaltextrun"/>
                <w:rFonts w:ascii="Verdana" w:hAnsi="Verdana" w:cs="Calibri"/>
                <w:sz w:val="20"/>
                <w:szCs w:val="20"/>
              </w:rPr>
              <w:t>long term</w:t>
            </w:r>
            <w:proofErr w:type="gramEnd"/>
            <w:r w:rsidR="00056219" w:rsidRPr="00D83B3E">
              <w:rPr>
                <w:rStyle w:val="normaltextrun"/>
                <w:rFonts w:ascii="Verdana" w:hAnsi="Verdana" w:cs="Calibri"/>
                <w:sz w:val="20"/>
                <w:szCs w:val="20"/>
              </w:rPr>
              <w:t xml:space="preserve"> impact of a number of key changes to curriculum</w:t>
            </w:r>
            <w:r w:rsidR="00A45646" w:rsidRPr="00D83B3E">
              <w:rPr>
                <w:rStyle w:val="normaltextrun"/>
                <w:rFonts w:ascii="Verdana" w:hAnsi="Verdana" w:cs="Calibri"/>
                <w:sz w:val="20"/>
                <w:szCs w:val="20"/>
              </w:rPr>
              <w:t xml:space="preserve"> and</w:t>
            </w:r>
            <w:r w:rsidR="00056219" w:rsidRPr="00D83B3E">
              <w:rPr>
                <w:rStyle w:val="normaltextrun"/>
                <w:rFonts w:ascii="Verdana" w:hAnsi="Verdana" w:cs="Calibri"/>
                <w:sz w:val="20"/>
                <w:szCs w:val="20"/>
              </w:rPr>
              <w:t xml:space="preserve"> delivery</w:t>
            </w:r>
            <w:r w:rsidR="00A45646" w:rsidRPr="00D83B3E">
              <w:rPr>
                <w:rStyle w:val="normaltextrun"/>
                <w:rFonts w:ascii="Verdana" w:hAnsi="Verdana" w:cs="Calibri"/>
                <w:sz w:val="20"/>
                <w:szCs w:val="20"/>
              </w:rPr>
              <w:t>.</w:t>
            </w:r>
            <w:r w:rsidR="00A274EE" w:rsidRPr="00D83B3E">
              <w:rPr>
                <w:rStyle w:val="normaltextrun"/>
                <w:rFonts w:ascii="Verdana" w:hAnsi="Verdana" w:cs="Calibri"/>
                <w:sz w:val="20"/>
                <w:szCs w:val="20"/>
              </w:rPr>
              <w:t xml:space="preserve">  </w:t>
            </w:r>
            <w:r w:rsidR="00A274EE" w:rsidRPr="00D83B3E">
              <w:rPr>
                <w:rStyle w:val="normaltextrun"/>
                <w:rFonts w:ascii="Verdana" w:hAnsi="Verdana" w:cs="Calibri"/>
                <w:sz w:val="20"/>
                <w:szCs w:val="20"/>
              </w:rPr>
              <w:lastRenderedPageBreak/>
              <w:t xml:space="preserve">The Chair of F&amp;GP asked for a </w:t>
            </w:r>
            <w:r w:rsidR="00D02B91" w:rsidRPr="00D83B3E">
              <w:rPr>
                <w:rStyle w:val="normaltextrun"/>
                <w:rFonts w:ascii="Verdana" w:hAnsi="Verdana" w:cs="Calibri"/>
                <w:sz w:val="20"/>
                <w:szCs w:val="20"/>
              </w:rPr>
              <w:t>separate</w:t>
            </w:r>
            <w:r w:rsidR="00A274EE" w:rsidRPr="00D83B3E">
              <w:rPr>
                <w:rStyle w:val="normaltextrun"/>
                <w:rFonts w:ascii="Verdana" w:hAnsi="Verdana" w:cs="Calibri"/>
                <w:sz w:val="20"/>
                <w:szCs w:val="20"/>
              </w:rPr>
              <w:t xml:space="preserve"> budget and P&amp;L for the language schools as part of the final budget</w:t>
            </w:r>
            <w:r w:rsidR="00D02B91" w:rsidRPr="00D83B3E">
              <w:rPr>
                <w:rStyle w:val="normaltextrun"/>
                <w:rFonts w:ascii="Verdana" w:hAnsi="Verdana" w:cs="Calibri"/>
                <w:sz w:val="20"/>
                <w:szCs w:val="20"/>
              </w:rPr>
              <w:t xml:space="preserve"> and whether a cash flow budget in a source and applications format could be included. The Deputy CEO noted these points.</w:t>
            </w:r>
          </w:p>
          <w:p w14:paraId="6987A3C6" w14:textId="77777777" w:rsidR="00C86519" w:rsidRPr="00D83B3E" w:rsidRDefault="00C86519" w:rsidP="00D83B3E">
            <w:pPr>
              <w:pStyle w:val="TableParagraph"/>
              <w:rPr>
                <w:rStyle w:val="normaltextrun"/>
                <w:rFonts w:ascii="Verdana" w:hAnsi="Verdana" w:cs="Calibri"/>
                <w:sz w:val="20"/>
                <w:szCs w:val="20"/>
              </w:rPr>
            </w:pPr>
          </w:p>
          <w:p w14:paraId="46C4F63E" w14:textId="13F4D872" w:rsidR="006768E4" w:rsidRPr="00D83B3E" w:rsidRDefault="00C86519" w:rsidP="00D83B3E">
            <w:pPr>
              <w:pStyle w:val="TableParagraph"/>
              <w:rPr>
                <w:rFonts w:ascii="Verdana" w:hAnsi="Verdana" w:cs="Segoe UI"/>
                <w:sz w:val="20"/>
                <w:szCs w:val="20"/>
              </w:rPr>
            </w:pPr>
            <w:r w:rsidRPr="00D83B3E">
              <w:rPr>
                <w:rStyle w:val="normaltextrun"/>
                <w:rFonts w:ascii="Verdana" w:hAnsi="Verdana" w:cs="Calibri"/>
                <w:sz w:val="20"/>
                <w:szCs w:val="20"/>
              </w:rPr>
              <w:t>Overall</w:t>
            </w:r>
            <w:r w:rsidR="00F5632F" w:rsidRPr="00D83B3E">
              <w:rPr>
                <w:rStyle w:val="normaltextrun"/>
                <w:rFonts w:ascii="Verdana" w:hAnsi="Verdana" w:cs="Calibri"/>
                <w:sz w:val="20"/>
                <w:szCs w:val="20"/>
              </w:rPr>
              <w:t xml:space="preserve">, </w:t>
            </w:r>
            <w:r w:rsidRPr="00D83B3E">
              <w:rPr>
                <w:rStyle w:val="normaltextrun"/>
                <w:rFonts w:ascii="Verdana" w:hAnsi="Verdana" w:cs="Calibri"/>
                <w:sz w:val="20"/>
                <w:szCs w:val="20"/>
              </w:rPr>
              <w:t>there was confidence in the 16-18 gro</w:t>
            </w:r>
            <w:r w:rsidR="00F5632F" w:rsidRPr="00D83B3E">
              <w:rPr>
                <w:rStyle w:val="normaltextrun"/>
                <w:rFonts w:ascii="Verdana" w:hAnsi="Verdana" w:cs="Calibri"/>
                <w:sz w:val="20"/>
                <w:szCs w:val="20"/>
              </w:rPr>
              <w:t>wth and the income targets were realistic with some s</w:t>
            </w:r>
            <w:r w:rsidR="006768E4" w:rsidRPr="00D83B3E">
              <w:rPr>
                <w:rStyle w:val="normaltextrun"/>
                <w:rFonts w:ascii="Verdana" w:hAnsi="Verdana" w:cs="Calibri"/>
                <w:sz w:val="20"/>
                <w:szCs w:val="20"/>
              </w:rPr>
              <w:t xml:space="preserve">tretch.  </w:t>
            </w:r>
            <w:r w:rsidR="00F5632F" w:rsidRPr="00D83B3E">
              <w:rPr>
                <w:rStyle w:val="normaltextrun"/>
                <w:rFonts w:ascii="Verdana" w:hAnsi="Verdana" w:cs="Calibri"/>
                <w:sz w:val="20"/>
                <w:szCs w:val="20"/>
              </w:rPr>
              <w:t>Any</w:t>
            </w:r>
            <w:r w:rsidR="006768E4" w:rsidRPr="00D83B3E">
              <w:rPr>
                <w:rStyle w:val="normaltextrun"/>
                <w:rFonts w:ascii="Verdana" w:hAnsi="Verdana" w:cs="Calibri"/>
                <w:sz w:val="20"/>
                <w:szCs w:val="20"/>
              </w:rPr>
              <w:t xml:space="preserve"> growth funding </w:t>
            </w:r>
            <w:r w:rsidR="00F5632F" w:rsidRPr="00D83B3E">
              <w:rPr>
                <w:rStyle w:val="normaltextrun"/>
                <w:rFonts w:ascii="Verdana" w:hAnsi="Verdana" w:cs="Calibri"/>
                <w:sz w:val="20"/>
                <w:szCs w:val="20"/>
              </w:rPr>
              <w:t>would only be at</w:t>
            </w:r>
            <w:r w:rsidR="006768E4" w:rsidRPr="00D83B3E">
              <w:rPr>
                <w:rStyle w:val="normaltextrun"/>
                <w:rFonts w:ascii="Verdana" w:hAnsi="Verdana" w:cs="Calibri"/>
                <w:sz w:val="20"/>
                <w:szCs w:val="20"/>
              </w:rPr>
              <w:t xml:space="preserve"> 50% </w:t>
            </w:r>
            <w:r w:rsidR="00F5632F" w:rsidRPr="00D83B3E">
              <w:rPr>
                <w:rStyle w:val="normaltextrun"/>
                <w:rFonts w:ascii="Verdana" w:hAnsi="Verdana" w:cs="Calibri"/>
                <w:sz w:val="20"/>
                <w:szCs w:val="20"/>
              </w:rPr>
              <w:t xml:space="preserve">which would add to the </w:t>
            </w:r>
            <w:r w:rsidR="006768E4" w:rsidRPr="00D83B3E">
              <w:rPr>
                <w:rStyle w:val="normaltextrun"/>
                <w:rFonts w:ascii="Verdana" w:hAnsi="Verdana" w:cs="Calibri"/>
                <w:sz w:val="20"/>
                <w:szCs w:val="20"/>
              </w:rPr>
              <w:t xml:space="preserve">risk of not </w:t>
            </w:r>
            <w:r w:rsidR="00F5632F" w:rsidRPr="00D83B3E">
              <w:rPr>
                <w:rStyle w:val="normaltextrun"/>
                <w:rFonts w:ascii="Verdana" w:hAnsi="Verdana" w:cs="Calibri"/>
                <w:sz w:val="20"/>
                <w:szCs w:val="20"/>
              </w:rPr>
              <w:t>achieving</w:t>
            </w:r>
            <w:r w:rsidR="006768E4" w:rsidRPr="00D83B3E">
              <w:rPr>
                <w:rStyle w:val="normaltextrun"/>
                <w:rFonts w:ascii="Verdana" w:hAnsi="Verdana" w:cs="Calibri"/>
                <w:sz w:val="20"/>
                <w:szCs w:val="20"/>
              </w:rPr>
              <w:t xml:space="preserve"> bre</w:t>
            </w:r>
            <w:r w:rsidR="00F5632F" w:rsidRPr="00D83B3E">
              <w:rPr>
                <w:rStyle w:val="normaltextrun"/>
                <w:rFonts w:ascii="Verdana" w:hAnsi="Verdana" w:cs="Calibri"/>
                <w:sz w:val="20"/>
                <w:szCs w:val="20"/>
              </w:rPr>
              <w:t>a</w:t>
            </w:r>
            <w:r w:rsidR="006768E4" w:rsidRPr="00D83B3E">
              <w:rPr>
                <w:rStyle w:val="normaltextrun"/>
                <w:rFonts w:ascii="Verdana" w:hAnsi="Verdana" w:cs="Calibri"/>
                <w:sz w:val="20"/>
                <w:szCs w:val="20"/>
              </w:rPr>
              <w:t>k even.</w:t>
            </w:r>
            <w:r w:rsidR="006768E4" w:rsidRPr="00D83B3E">
              <w:rPr>
                <w:rStyle w:val="eop"/>
                <w:rFonts w:ascii="Verdana" w:hAnsi="Verdana" w:cs="Calibri"/>
                <w:sz w:val="20"/>
                <w:szCs w:val="20"/>
              </w:rPr>
              <w:t> </w:t>
            </w:r>
          </w:p>
          <w:p w14:paraId="10A82BD0" w14:textId="77777777" w:rsidR="006768E4" w:rsidRDefault="006768E4" w:rsidP="00D62860">
            <w:pPr>
              <w:pStyle w:val="TableParagraph"/>
              <w:spacing w:line="240" w:lineRule="exact"/>
              <w:ind w:left="0"/>
              <w:rPr>
                <w:rFonts w:ascii="Verdana" w:eastAsia="Verdana" w:hAnsi="Verdana" w:cs="Verdana"/>
                <w:sz w:val="20"/>
                <w:szCs w:val="20"/>
              </w:rPr>
            </w:pPr>
          </w:p>
          <w:p w14:paraId="01AF7963" w14:textId="43D06DA8" w:rsidR="00D62860" w:rsidRDefault="00D62860" w:rsidP="00D62860">
            <w:pPr>
              <w:pStyle w:val="TableParagraph"/>
              <w:spacing w:line="240" w:lineRule="exact"/>
              <w:ind w:left="0"/>
              <w:rPr>
                <w:rFonts w:ascii="Verdana" w:eastAsia="Verdana" w:hAnsi="Verdana" w:cs="Verdana"/>
                <w:sz w:val="20"/>
                <w:szCs w:val="20"/>
              </w:rPr>
            </w:pPr>
          </w:p>
          <w:p w14:paraId="19EECE19" w14:textId="6F8E9F26" w:rsidR="00D62860" w:rsidRPr="00D83B3E" w:rsidRDefault="00D62860" w:rsidP="00D62860">
            <w:pPr>
              <w:pStyle w:val="TableParagraph"/>
              <w:spacing w:line="240" w:lineRule="exact"/>
              <w:ind w:left="0"/>
              <w:rPr>
                <w:rFonts w:ascii="Verdana" w:eastAsia="Verdana" w:hAnsi="Verdana" w:cs="Verdana"/>
                <w:b/>
                <w:bCs/>
                <w:sz w:val="20"/>
                <w:szCs w:val="20"/>
              </w:rPr>
            </w:pPr>
            <w:r w:rsidRPr="00D83B3E">
              <w:rPr>
                <w:rFonts w:ascii="Verdana" w:eastAsia="Verdana" w:hAnsi="Verdana" w:cs="Verdana"/>
                <w:b/>
                <w:bCs/>
                <w:sz w:val="20"/>
                <w:szCs w:val="20"/>
              </w:rPr>
              <w:t xml:space="preserve">7.3 Draft capital </w:t>
            </w:r>
            <w:r w:rsidR="00D83B3E" w:rsidRPr="00D83B3E">
              <w:rPr>
                <w:rFonts w:ascii="Verdana" w:eastAsia="Verdana" w:hAnsi="Verdana" w:cs="Verdana"/>
                <w:b/>
                <w:bCs/>
                <w:sz w:val="20"/>
                <w:szCs w:val="20"/>
              </w:rPr>
              <w:t>Proposals</w:t>
            </w:r>
            <w:r w:rsidRPr="00D83B3E">
              <w:rPr>
                <w:rFonts w:ascii="Verdana" w:eastAsia="Verdana" w:hAnsi="Verdana" w:cs="Verdana"/>
                <w:b/>
                <w:bCs/>
                <w:sz w:val="20"/>
                <w:szCs w:val="20"/>
              </w:rPr>
              <w:t xml:space="preserve"> 2023/24</w:t>
            </w:r>
          </w:p>
          <w:p w14:paraId="0C6625DF" w14:textId="45C7969B" w:rsidR="006768E4" w:rsidRDefault="006768E4" w:rsidP="00D62860">
            <w:pPr>
              <w:pStyle w:val="TableParagraph"/>
              <w:spacing w:line="240" w:lineRule="exact"/>
              <w:ind w:left="0"/>
              <w:rPr>
                <w:rFonts w:ascii="Verdana" w:eastAsia="Verdana" w:hAnsi="Verdana" w:cs="Verdana"/>
                <w:sz w:val="20"/>
                <w:szCs w:val="20"/>
              </w:rPr>
            </w:pPr>
          </w:p>
          <w:p w14:paraId="1087FC6A" w14:textId="4BEB2E7F" w:rsidR="002157AD" w:rsidRPr="002157AD" w:rsidRDefault="002157AD" w:rsidP="00313D02">
            <w:pPr>
              <w:pStyle w:val="TableParagraph"/>
              <w:rPr>
                <w:rStyle w:val="normaltextrun"/>
                <w:rFonts w:ascii="Verdana" w:hAnsi="Verdana" w:cs="Calibri"/>
                <w:sz w:val="20"/>
                <w:szCs w:val="20"/>
              </w:rPr>
            </w:pPr>
            <w:r w:rsidRPr="002157AD">
              <w:rPr>
                <w:rStyle w:val="normaltextrun"/>
                <w:rFonts w:ascii="Verdana" w:hAnsi="Verdana" w:cs="Calibri"/>
                <w:sz w:val="20"/>
                <w:szCs w:val="20"/>
              </w:rPr>
              <w:t xml:space="preserve">The approach to capital was the same as in previous years, </w:t>
            </w:r>
            <w:r w:rsidR="006768E4" w:rsidRPr="002157AD">
              <w:rPr>
                <w:rStyle w:val="normaltextrun"/>
                <w:rFonts w:ascii="Verdana" w:hAnsi="Verdana" w:cs="Calibri"/>
                <w:sz w:val="20"/>
                <w:szCs w:val="20"/>
              </w:rPr>
              <w:t>based on net depreciation and f</w:t>
            </w:r>
            <w:r w:rsidRPr="002157AD">
              <w:rPr>
                <w:rStyle w:val="normaltextrun"/>
                <w:rFonts w:ascii="Verdana" w:hAnsi="Verdana" w:cs="Calibri"/>
                <w:sz w:val="20"/>
                <w:szCs w:val="20"/>
              </w:rPr>
              <w:t>unded by</w:t>
            </w:r>
            <w:r w:rsidR="006768E4" w:rsidRPr="002157AD">
              <w:rPr>
                <w:rStyle w:val="normaltextrun"/>
                <w:rFonts w:ascii="Verdana" w:hAnsi="Verdana" w:cs="Calibri"/>
                <w:sz w:val="20"/>
                <w:szCs w:val="20"/>
              </w:rPr>
              <w:t xml:space="preserve"> cash reserves </w:t>
            </w:r>
            <w:r w:rsidRPr="002157AD">
              <w:rPr>
                <w:rStyle w:val="normaltextrun"/>
                <w:rFonts w:ascii="Verdana" w:hAnsi="Verdana" w:cs="Calibri"/>
                <w:sz w:val="20"/>
                <w:szCs w:val="20"/>
              </w:rPr>
              <w:t>at a rate of</w:t>
            </w:r>
            <w:r w:rsidR="006768E4" w:rsidRPr="002157AD">
              <w:rPr>
                <w:rStyle w:val="normaltextrun"/>
                <w:rFonts w:ascii="Verdana" w:hAnsi="Verdana" w:cs="Calibri"/>
                <w:sz w:val="20"/>
                <w:szCs w:val="20"/>
              </w:rPr>
              <w:t xml:space="preserve"> 75%</w:t>
            </w:r>
            <w:r w:rsidRPr="002157AD">
              <w:rPr>
                <w:rStyle w:val="normaltextrun"/>
                <w:rFonts w:ascii="Verdana" w:hAnsi="Verdana" w:cs="Calibri"/>
                <w:sz w:val="20"/>
                <w:szCs w:val="20"/>
              </w:rPr>
              <w:t>.  The plans were for a £</w:t>
            </w:r>
            <w:r w:rsidR="006768E4" w:rsidRPr="002157AD">
              <w:rPr>
                <w:rStyle w:val="normaltextrun"/>
                <w:rFonts w:ascii="Verdana" w:hAnsi="Verdana" w:cs="Calibri"/>
                <w:sz w:val="20"/>
                <w:szCs w:val="20"/>
              </w:rPr>
              <w:t>5.1</w:t>
            </w:r>
            <w:r w:rsidRPr="002157AD">
              <w:rPr>
                <w:rStyle w:val="normaltextrun"/>
                <w:rFonts w:ascii="Verdana" w:hAnsi="Verdana" w:cs="Calibri"/>
                <w:sz w:val="20"/>
                <w:szCs w:val="20"/>
              </w:rPr>
              <w:t>m</w:t>
            </w:r>
            <w:r w:rsidR="006768E4" w:rsidRPr="002157AD">
              <w:rPr>
                <w:rStyle w:val="normaltextrun"/>
                <w:rFonts w:ascii="Verdana" w:hAnsi="Verdana" w:cs="Calibri"/>
                <w:sz w:val="20"/>
                <w:szCs w:val="20"/>
              </w:rPr>
              <w:t xml:space="preserve"> capital budget</w:t>
            </w:r>
            <w:r w:rsidRPr="002157AD">
              <w:rPr>
                <w:rStyle w:val="normaltextrun"/>
                <w:rFonts w:ascii="Verdana" w:hAnsi="Verdana" w:cs="Calibri"/>
                <w:sz w:val="20"/>
                <w:szCs w:val="20"/>
              </w:rPr>
              <w:t xml:space="preserve">.  The college had now </w:t>
            </w:r>
            <w:r w:rsidR="006768E4" w:rsidRPr="002157AD">
              <w:rPr>
                <w:rStyle w:val="normaltextrun"/>
                <w:rFonts w:ascii="Verdana" w:hAnsi="Verdana" w:cs="Calibri"/>
                <w:sz w:val="20"/>
                <w:szCs w:val="20"/>
              </w:rPr>
              <w:t>rec</w:t>
            </w:r>
            <w:r w:rsidRPr="002157AD">
              <w:rPr>
                <w:rStyle w:val="normaltextrun"/>
                <w:rFonts w:ascii="Verdana" w:hAnsi="Verdana" w:cs="Calibri"/>
                <w:sz w:val="20"/>
                <w:szCs w:val="20"/>
              </w:rPr>
              <w:t>eiv</w:t>
            </w:r>
            <w:r w:rsidR="006768E4" w:rsidRPr="002157AD">
              <w:rPr>
                <w:rStyle w:val="normaltextrun"/>
                <w:rFonts w:ascii="Verdana" w:hAnsi="Verdana" w:cs="Calibri"/>
                <w:sz w:val="20"/>
                <w:szCs w:val="20"/>
              </w:rPr>
              <w:t xml:space="preserve">ed capital grants </w:t>
            </w:r>
            <w:r w:rsidRPr="002157AD">
              <w:rPr>
                <w:rStyle w:val="normaltextrun"/>
                <w:rFonts w:ascii="Verdana" w:hAnsi="Verdana" w:cs="Calibri"/>
                <w:sz w:val="20"/>
                <w:szCs w:val="20"/>
              </w:rPr>
              <w:t xml:space="preserve">which allowed for a larger </w:t>
            </w:r>
            <w:r w:rsidR="006768E4" w:rsidRPr="002157AD">
              <w:rPr>
                <w:rStyle w:val="normaltextrun"/>
                <w:rFonts w:ascii="Verdana" w:hAnsi="Verdana" w:cs="Calibri"/>
                <w:sz w:val="20"/>
                <w:szCs w:val="20"/>
              </w:rPr>
              <w:t>budget</w:t>
            </w:r>
            <w:r w:rsidRPr="002157AD">
              <w:rPr>
                <w:rStyle w:val="normaltextrun"/>
                <w:rFonts w:ascii="Verdana" w:hAnsi="Verdana" w:cs="Calibri"/>
                <w:sz w:val="20"/>
                <w:szCs w:val="20"/>
              </w:rPr>
              <w:t>.  The three grants came to £</w:t>
            </w:r>
            <w:r w:rsidR="006768E4" w:rsidRPr="002157AD">
              <w:rPr>
                <w:rStyle w:val="normaltextrun"/>
                <w:rFonts w:ascii="Verdana" w:hAnsi="Verdana" w:cs="Calibri"/>
                <w:sz w:val="20"/>
                <w:szCs w:val="20"/>
              </w:rPr>
              <w:t xml:space="preserve">3.5m </w:t>
            </w:r>
            <w:r w:rsidRPr="002157AD">
              <w:rPr>
                <w:rStyle w:val="normaltextrun"/>
                <w:rFonts w:ascii="Verdana" w:hAnsi="Verdana" w:cs="Calibri"/>
                <w:sz w:val="20"/>
                <w:szCs w:val="20"/>
              </w:rPr>
              <w:t xml:space="preserve">with a final proposal of </w:t>
            </w:r>
            <w:r w:rsidR="006768E4" w:rsidRPr="002157AD">
              <w:rPr>
                <w:rStyle w:val="normaltextrun"/>
                <w:rFonts w:ascii="Verdana" w:hAnsi="Verdana" w:cs="Calibri"/>
                <w:sz w:val="20"/>
                <w:szCs w:val="20"/>
              </w:rPr>
              <w:t>£8.6m</w:t>
            </w:r>
            <w:r w:rsidRPr="002157AD">
              <w:rPr>
                <w:rStyle w:val="normaltextrun"/>
                <w:rFonts w:ascii="Verdana" w:hAnsi="Verdana" w:cs="Calibri"/>
                <w:sz w:val="20"/>
                <w:szCs w:val="20"/>
              </w:rPr>
              <w:t>.</w:t>
            </w:r>
          </w:p>
          <w:p w14:paraId="41E55A36" w14:textId="77777777" w:rsidR="001F051E" w:rsidRPr="00313D02" w:rsidRDefault="001F051E" w:rsidP="00313D02">
            <w:pPr>
              <w:pStyle w:val="TableParagraph"/>
              <w:rPr>
                <w:rStyle w:val="normaltextrun"/>
                <w:rFonts w:ascii="Verdana" w:hAnsi="Verdana" w:cs="Calibri"/>
                <w:sz w:val="20"/>
                <w:szCs w:val="20"/>
              </w:rPr>
            </w:pPr>
          </w:p>
          <w:p w14:paraId="67552C4B" w14:textId="77777777" w:rsidR="008C34A7" w:rsidRPr="00313D02" w:rsidRDefault="001F051E" w:rsidP="00313D02">
            <w:pPr>
              <w:pStyle w:val="TableParagraph"/>
              <w:rPr>
                <w:rStyle w:val="normaltextrun"/>
                <w:rFonts w:ascii="Verdana" w:hAnsi="Verdana" w:cs="Calibri"/>
                <w:sz w:val="20"/>
                <w:szCs w:val="20"/>
              </w:rPr>
            </w:pPr>
            <w:r w:rsidRPr="00313D02">
              <w:rPr>
                <w:rStyle w:val="normaltextrun"/>
                <w:rFonts w:ascii="Verdana" w:hAnsi="Verdana" w:cs="Calibri"/>
                <w:sz w:val="20"/>
                <w:szCs w:val="20"/>
              </w:rPr>
              <w:t>£</w:t>
            </w:r>
            <w:r w:rsidR="006768E4" w:rsidRPr="00313D02">
              <w:rPr>
                <w:rStyle w:val="normaltextrun"/>
                <w:rFonts w:ascii="Verdana" w:hAnsi="Verdana" w:cs="Calibri"/>
                <w:sz w:val="20"/>
                <w:szCs w:val="20"/>
              </w:rPr>
              <w:t>2.7</w:t>
            </w:r>
            <w:r w:rsidRPr="00313D02">
              <w:rPr>
                <w:rStyle w:val="normaltextrun"/>
                <w:rFonts w:ascii="Verdana" w:hAnsi="Verdana" w:cs="Calibri"/>
                <w:sz w:val="20"/>
                <w:szCs w:val="20"/>
              </w:rPr>
              <w:t>m was</w:t>
            </w:r>
            <w:r w:rsidR="006768E4" w:rsidRPr="00313D02">
              <w:rPr>
                <w:rStyle w:val="normaltextrun"/>
                <w:rFonts w:ascii="Verdana" w:hAnsi="Verdana" w:cs="Calibri"/>
                <w:sz w:val="20"/>
                <w:szCs w:val="20"/>
              </w:rPr>
              <w:t xml:space="preserve"> fully allocated against spend</w:t>
            </w:r>
            <w:r w:rsidRPr="00313D02">
              <w:rPr>
                <w:rStyle w:val="normaltextrun"/>
                <w:rFonts w:ascii="Verdana" w:hAnsi="Verdana" w:cs="Calibri"/>
                <w:sz w:val="20"/>
                <w:szCs w:val="20"/>
              </w:rPr>
              <w:t xml:space="preserve"> and £</w:t>
            </w:r>
            <w:r w:rsidR="006768E4" w:rsidRPr="00313D02">
              <w:rPr>
                <w:rStyle w:val="normaltextrun"/>
                <w:rFonts w:ascii="Verdana" w:hAnsi="Verdana" w:cs="Calibri"/>
                <w:sz w:val="20"/>
                <w:szCs w:val="20"/>
              </w:rPr>
              <w:t xml:space="preserve">1m </w:t>
            </w:r>
            <w:r w:rsidRPr="00313D02">
              <w:rPr>
                <w:rStyle w:val="normaltextrun"/>
                <w:rFonts w:ascii="Verdana" w:hAnsi="Verdana" w:cs="Calibri"/>
                <w:sz w:val="20"/>
                <w:szCs w:val="20"/>
              </w:rPr>
              <w:t xml:space="preserve">was an efficiency grant for </w:t>
            </w:r>
            <w:r w:rsidR="006768E4" w:rsidRPr="00313D02">
              <w:rPr>
                <w:rStyle w:val="normaltextrun"/>
                <w:rFonts w:ascii="Verdana" w:hAnsi="Verdana" w:cs="Calibri"/>
                <w:sz w:val="20"/>
                <w:szCs w:val="20"/>
              </w:rPr>
              <w:t xml:space="preserve">boilers, BMS, </w:t>
            </w:r>
            <w:r w:rsidRPr="00313D02">
              <w:rPr>
                <w:rStyle w:val="normaltextrun"/>
                <w:rFonts w:ascii="Verdana" w:hAnsi="Verdana" w:cs="Calibri"/>
                <w:sz w:val="20"/>
                <w:szCs w:val="20"/>
              </w:rPr>
              <w:t xml:space="preserve">and </w:t>
            </w:r>
            <w:r w:rsidR="006768E4" w:rsidRPr="00313D02">
              <w:rPr>
                <w:rStyle w:val="normaltextrun"/>
                <w:rFonts w:ascii="Verdana" w:hAnsi="Verdana" w:cs="Calibri"/>
                <w:sz w:val="20"/>
                <w:szCs w:val="20"/>
              </w:rPr>
              <w:t>LED lights. </w:t>
            </w:r>
            <w:r w:rsidRPr="00313D02">
              <w:rPr>
                <w:rStyle w:val="normaltextrun"/>
                <w:rFonts w:ascii="Verdana" w:hAnsi="Verdana" w:cs="Calibri"/>
                <w:sz w:val="20"/>
                <w:szCs w:val="20"/>
              </w:rPr>
              <w:t xml:space="preserve"> The £</w:t>
            </w:r>
            <w:r w:rsidR="006768E4" w:rsidRPr="00313D02">
              <w:rPr>
                <w:rStyle w:val="normaltextrun"/>
                <w:rFonts w:ascii="Verdana" w:hAnsi="Verdana" w:cs="Calibri"/>
                <w:sz w:val="20"/>
                <w:szCs w:val="20"/>
              </w:rPr>
              <w:t>5.5</w:t>
            </w:r>
            <w:r w:rsidR="00713157" w:rsidRPr="00313D02">
              <w:rPr>
                <w:rStyle w:val="normaltextrun"/>
                <w:rFonts w:ascii="Verdana" w:hAnsi="Verdana" w:cs="Calibri"/>
                <w:sz w:val="20"/>
                <w:szCs w:val="20"/>
              </w:rPr>
              <w:t xml:space="preserve">m was a </w:t>
            </w:r>
            <w:r w:rsidR="006768E4" w:rsidRPr="00313D02">
              <w:rPr>
                <w:rStyle w:val="normaltextrun"/>
                <w:rFonts w:ascii="Verdana" w:hAnsi="Verdana" w:cs="Calibri"/>
                <w:sz w:val="20"/>
                <w:szCs w:val="20"/>
              </w:rPr>
              <w:t xml:space="preserve">fund with strict </w:t>
            </w:r>
            <w:r w:rsidR="00713157" w:rsidRPr="00313D02">
              <w:rPr>
                <w:rStyle w:val="normaltextrun"/>
                <w:rFonts w:ascii="Verdana" w:hAnsi="Verdana" w:cs="Calibri"/>
                <w:sz w:val="20"/>
                <w:szCs w:val="20"/>
              </w:rPr>
              <w:t>eligibility</w:t>
            </w:r>
            <w:r w:rsidR="006616DC" w:rsidRPr="00313D02">
              <w:rPr>
                <w:rStyle w:val="normaltextrun"/>
                <w:rFonts w:ascii="Verdana" w:hAnsi="Verdana" w:cs="Calibri"/>
                <w:sz w:val="20"/>
                <w:szCs w:val="20"/>
              </w:rPr>
              <w:t xml:space="preserve"> criteria.  £</w:t>
            </w:r>
            <w:r w:rsidR="006768E4" w:rsidRPr="00313D02">
              <w:rPr>
                <w:rStyle w:val="normaltextrun"/>
                <w:rFonts w:ascii="Verdana" w:hAnsi="Verdana" w:cs="Calibri"/>
                <w:sz w:val="20"/>
                <w:szCs w:val="20"/>
              </w:rPr>
              <w:t xml:space="preserve">1.3m </w:t>
            </w:r>
            <w:r w:rsidR="006616DC" w:rsidRPr="00313D02">
              <w:rPr>
                <w:rStyle w:val="normaltextrun"/>
                <w:rFonts w:ascii="Verdana" w:hAnsi="Verdana" w:cs="Calibri"/>
                <w:sz w:val="20"/>
                <w:szCs w:val="20"/>
              </w:rPr>
              <w:t xml:space="preserve">had been spent </w:t>
            </w:r>
            <w:r w:rsidR="006768E4" w:rsidRPr="00313D02">
              <w:rPr>
                <w:rStyle w:val="normaltextrun"/>
                <w:rFonts w:ascii="Verdana" w:hAnsi="Verdana" w:cs="Calibri"/>
                <w:sz w:val="20"/>
                <w:szCs w:val="20"/>
              </w:rPr>
              <w:t xml:space="preserve">so far this year </w:t>
            </w:r>
            <w:r w:rsidR="006616DC" w:rsidRPr="00313D02">
              <w:rPr>
                <w:rStyle w:val="normaltextrun"/>
                <w:rFonts w:ascii="Verdana" w:hAnsi="Verdana" w:cs="Calibri"/>
                <w:sz w:val="20"/>
                <w:szCs w:val="20"/>
              </w:rPr>
              <w:t>on improving buildings in poor condition</w:t>
            </w:r>
            <w:r w:rsidR="008C34A7" w:rsidRPr="00313D02">
              <w:rPr>
                <w:rStyle w:val="normaltextrun"/>
                <w:rFonts w:ascii="Verdana" w:hAnsi="Verdana" w:cs="Calibri"/>
                <w:sz w:val="20"/>
                <w:szCs w:val="20"/>
              </w:rPr>
              <w:t xml:space="preserve"> and the </w:t>
            </w:r>
            <w:r w:rsidR="006768E4" w:rsidRPr="00313D02">
              <w:rPr>
                <w:rStyle w:val="normaltextrun"/>
                <w:rFonts w:ascii="Verdana" w:hAnsi="Verdana" w:cs="Calibri"/>
                <w:sz w:val="20"/>
                <w:szCs w:val="20"/>
              </w:rPr>
              <w:t xml:space="preserve">balance </w:t>
            </w:r>
            <w:r w:rsidR="008C34A7" w:rsidRPr="00313D02">
              <w:rPr>
                <w:rStyle w:val="normaltextrun"/>
                <w:rFonts w:ascii="Verdana" w:hAnsi="Verdana" w:cs="Calibri"/>
                <w:sz w:val="20"/>
                <w:szCs w:val="20"/>
              </w:rPr>
              <w:t>would be allocated</w:t>
            </w:r>
            <w:r w:rsidR="006768E4" w:rsidRPr="00313D02">
              <w:rPr>
                <w:rStyle w:val="normaltextrun"/>
                <w:rFonts w:ascii="Verdana" w:hAnsi="Verdana" w:cs="Calibri"/>
                <w:sz w:val="20"/>
                <w:szCs w:val="20"/>
              </w:rPr>
              <w:t>.</w:t>
            </w:r>
          </w:p>
          <w:p w14:paraId="5F4342C7" w14:textId="5DECFA8F" w:rsidR="006768E4" w:rsidRPr="001F051E" w:rsidRDefault="006768E4" w:rsidP="006768E4">
            <w:pPr>
              <w:pStyle w:val="paragraph"/>
              <w:spacing w:before="0" w:beforeAutospacing="0" w:after="0" w:afterAutospacing="0"/>
              <w:textAlignment w:val="baseline"/>
              <w:rPr>
                <w:rFonts w:ascii="Verdana" w:hAnsi="Verdana" w:cs="Calibri"/>
                <w:sz w:val="20"/>
                <w:szCs w:val="20"/>
              </w:rPr>
            </w:pPr>
            <w:r>
              <w:rPr>
                <w:rStyle w:val="eop"/>
                <w:rFonts w:ascii="Calibri" w:hAnsi="Calibri" w:cs="Calibri"/>
                <w:sz w:val="22"/>
                <w:szCs w:val="22"/>
              </w:rPr>
              <w:t> </w:t>
            </w:r>
          </w:p>
          <w:p w14:paraId="0540A2E0" w14:textId="10C92AFB" w:rsidR="006768E4" w:rsidRPr="002D7562" w:rsidRDefault="00C32FA5" w:rsidP="002D7562">
            <w:pPr>
              <w:pStyle w:val="TableParagraph"/>
              <w:rPr>
                <w:rStyle w:val="eop"/>
                <w:rFonts w:ascii="Verdana" w:hAnsi="Verdana"/>
                <w:sz w:val="20"/>
                <w:szCs w:val="20"/>
              </w:rPr>
            </w:pPr>
            <w:r w:rsidRPr="002D7562">
              <w:rPr>
                <w:rStyle w:val="normaltextrun"/>
                <w:rFonts w:ascii="Verdana" w:hAnsi="Verdana" w:cs="Calibri"/>
                <w:sz w:val="20"/>
                <w:szCs w:val="20"/>
              </w:rPr>
              <w:t>The grant funding had to be spent or it would be reclaimed.  There would be £</w:t>
            </w:r>
            <w:r w:rsidR="006768E4" w:rsidRPr="002D7562">
              <w:rPr>
                <w:rStyle w:val="normaltextrun"/>
                <w:rFonts w:ascii="Verdana" w:hAnsi="Verdana" w:cs="Calibri"/>
                <w:sz w:val="20"/>
                <w:szCs w:val="20"/>
              </w:rPr>
              <w:t xml:space="preserve">1.8m </w:t>
            </w:r>
            <w:r w:rsidRPr="002D7562">
              <w:rPr>
                <w:rStyle w:val="normaltextrun"/>
                <w:rFonts w:ascii="Verdana" w:hAnsi="Verdana" w:cs="Calibri"/>
                <w:sz w:val="20"/>
                <w:szCs w:val="20"/>
              </w:rPr>
              <w:t xml:space="preserve">for </w:t>
            </w:r>
            <w:r w:rsidR="006768E4" w:rsidRPr="002D7562">
              <w:rPr>
                <w:rStyle w:val="normaltextrun"/>
                <w:rFonts w:ascii="Verdana" w:hAnsi="Verdana" w:cs="Calibri"/>
                <w:sz w:val="20"/>
                <w:szCs w:val="20"/>
              </w:rPr>
              <w:t>IT</w:t>
            </w:r>
            <w:r w:rsidRPr="002D7562">
              <w:rPr>
                <w:rStyle w:val="normaltextrun"/>
                <w:rFonts w:ascii="Verdana" w:hAnsi="Verdana" w:cs="Calibri"/>
                <w:sz w:val="20"/>
                <w:szCs w:val="20"/>
              </w:rPr>
              <w:t xml:space="preserve"> with the </w:t>
            </w:r>
            <w:r w:rsidR="006768E4" w:rsidRPr="002D7562">
              <w:rPr>
                <w:rStyle w:val="normaltextrun"/>
                <w:rFonts w:ascii="Verdana" w:hAnsi="Verdana" w:cs="Calibri"/>
                <w:sz w:val="20"/>
                <w:szCs w:val="20"/>
              </w:rPr>
              <w:t xml:space="preserve">rest </w:t>
            </w:r>
            <w:r w:rsidRPr="002D7562">
              <w:rPr>
                <w:rStyle w:val="normaltextrun"/>
                <w:rFonts w:ascii="Verdana" w:hAnsi="Verdana" w:cs="Calibri"/>
                <w:sz w:val="20"/>
                <w:szCs w:val="20"/>
              </w:rPr>
              <w:t xml:space="preserve">allocated </w:t>
            </w:r>
            <w:r w:rsidR="006768E4" w:rsidRPr="002D7562">
              <w:rPr>
                <w:rStyle w:val="normaltextrun"/>
                <w:rFonts w:ascii="Verdana" w:hAnsi="Verdana" w:cs="Calibri"/>
                <w:sz w:val="20"/>
                <w:szCs w:val="20"/>
              </w:rPr>
              <w:t>by ca</w:t>
            </w:r>
            <w:r w:rsidRPr="002D7562">
              <w:rPr>
                <w:rStyle w:val="normaltextrun"/>
                <w:rFonts w:ascii="Verdana" w:hAnsi="Verdana" w:cs="Calibri"/>
                <w:sz w:val="20"/>
                <w:szCs w:val="20"/>
              </w:rPr>
              <w:t>m</w:t>
            </w:r>
            <w:r w:rsidR="006768E4" w:rsidRPr="002D7562">
              <w:rPr>
                <w:rStyle w:val="normaltextrun"/>
                <w:rFonts w:ascii="Verdana" w:hAnsi="Verdana" w:cs="Calibri"/>
                <w:sz w:val="20"/>
                <w:szCs w:val="20"/>
              </w:rPr>
              <w:t>pus</w:t>
            </w:r>
            <w:r w:rsidRPr="002D7562">
              <w:rPr>
                <w:rStyle w:val="normaltextrun"/>
                <w:rFonts w:ascii="Verdana" w:hAnsi="Verdana" w:cs="Calibri"/>
                <w:sz w:val="20"/>
                <w:szCs w:val="20"/>
              </w:rPr>
              <w:t>.  There would be immersive</w:t>
            </w:r>
            <w:r w:rsidR="006768E4" w:rsidRPr="002D7562">
              <w:rPr>
                <w:rStyle w:val="normaltextrun"/>
                <w:rFonts w:ascii="Verdana" w:hAnsi="Verdana" w:cs="Calibri"/>
                <w:sz w:val="20"/>
                <w:szCs w:val="20"/>
              </w:rPr>
              <w:t xml:space="preserve"> cl</w:t>
            </w:r>
            <w:r w:rsidR="007D53BE" w:rsidRPr="002D7562">
              <w:rPr>
                <w:rStyle w:val="normaltextrun"/>
                <w:rFonts w:ascii="Verdana" w:hAnsi="Verdana" w:cs="Calibri"/>
                <w:sz w:val="20"/>
                <w:szCs w:val="20"/>
              </w:rPr>
              <w:t>a</w:t>
            </w:r>
            <w:r w:rsidR="006768E4" w:rsidRPr="002D7562">
              <w:rPr>
                <w:rStyle w:val="normaltextrun"/>
                <w:rFonts w:ascii="Verdana" w:hAnsi="Verdana" w:cs="Calibri"/>
                <w:sz w:val="20"/>
                <w:szCs w:val="20"/>
              </w:rPr>
              <w:t>ssrooms at Poplar</w:t>
            </w:r>
            <w:r w:rsidR="007D53BE" w:rsidRPr="002D7562">
              <w:rPr>
                <w:rStyle w:val="normaltextrun"/>
                <w:rFonts w:ascii="Verdana" w:hAnsi="Verdana" w:cs="Calibri"/>
                <w:sz w:val="20"/>
                <w:szCs w:val="20"/>
              </w:rPr>
              <w:t xml:space="preserve"> and Redbridge</w:t>
            </w:r>
            <w:r w:rsidR="006768E4" w:rsidRPr="002D7562">
              <w:rPr>
                <w:rStyle w:val="normaltextrun"/>
                <w:rFonts w:ascii="Verdana" w:hAnsi="Verdana" w:cs="Calibri"/>
                <w:sz w:val="20"/>
                <w:szCs w:val="20"/>
              </w:rPr>
              <w:t xml:space="preserve">.  £1m </w:t>
            </w:r>
            <w:r w:rsidR="007D53BE" w:rsidRPr="002D7562">
              <w:rPr>
                <w:rStyle w:val="normaltextrun"/>
                <w:rFonts w:ascii="Verdana" w:hAnsi="Verdana" w:cs="Calibri"/>
                <w:sz w:val="20"/>
                <w:szCs w:val="20"/>
              </w:rPr>
              <w:t xml:space="preserve">of the funding was </w:t>
            </w:r>
            <w:r w:rsidR="006768E4" w:rsidRPr="002D7562">
              <w:rPr>
                <w:rStyle w:val="normaltextrun"/>
                <w:rFonts w:ascii="Verdana" w:hAnsi="Verdana" w:cs="Calibri"/>
                <w:sz w:val="20"/>
                <w:szCs w:val="20"/>
              </w:rPr>
              <w:t>depende</w:t>
            </w:r>
            <w:r w:rsidR="007D53BE" w:rsidRPr="002D7562">
              <w:rPr>
                <w:rStyle w:val="normaltextrun"/>
                <w:rFonts w:ascii="Verdana" w:hAnsi="Verdana" w:cs="Calibri"/>
                <w:sz w:val="20"/>
                <w:szCs w:val="20"/>
              </w:rPr>
              <w:t>n</w:t>
            </w:r>
            <w:r w:rsidR="006768E4" w:rsidRPr="002D7562">
              <w:rPr>
                <w:rStyle w:val="normaltextrun"/>
                <w:rFonts w:ascii="Verdana" w:hAnsi="Verdana" w:cs="Calibri"/>
                <w:sz w:val="20"/>
                <w:szCs w:val="20"/>
              </w:rPr>
              <w:t xml:space="preserve">t on growth at </w:t>
            </w:r>
            <w:proofErr w:type="spellStart"/>
            <w:r w:rsidR="006768E4" w:rsidRPr="002D7562">
              <w:rPr>
                <w:rStyle w:val="normaltextrun"/>
                <w:rFonts w:ascii="Verdana" w:hAnsi="Verdana" w:cs="Calibri"/>
                <w:sz w:val="20"/>
                <w:szCs w:val="20"/>
              </w:rPr>
              <w:t>Wingletye</w:t>
            </w:r>
            <w:proofErr w:type="spellEnd"/>
            <w:r w:rsidR="006768E4" w:rsidRPr="002D7562">
              <w:rPr>
                <w:rStyle w:val="normaltextrun"/>
                <w:rFonts w:ascii="Verdana" w:hAnsi="Verdana" w:cs="Calibri"/>
                <w:sz w:val="20"/>
                <w:szCs w:val="20"/>
              </w:rPr>
              <w:t xml:space="preserve"> Lane</w:t>
            </w:r>
            <w:r w:rsidR="007D53BE" w:rsidRPr="002D7562">
              <w:rPr>
                <w:rStyle w:val="normaltextrun"/>
                <w:rFonts w:ascii="Verdana" w:hAnsi="Verdana" w:cs="Calibri"/>
                <w:sz w:val="20"/>
                <w:szCs w:val="20"/>
              </w:rPr>
              <w:t>.</w:t>
            </w:r>
            <w:r w:rsidR="002D7562" w:rsidRPr="002D7562">
              <w:rPr>
                <w:rStyle w:val="normaltextrun"/>
                <w:rFonts w:ascii="Verdana" w:hAnsi="Verdana" w:cs="Calibri"/>
                <w:sz w:val="20"/>
                <w:szCs w:val="20"/>
              </w:rPr>
              <w:t xml:space="preserve"> Governors asked about the Poplar allocation.  It was confirmed that there was £</w:t>
            </w:r>
            <w:r w:rsidR="006768E4" w:rsidRPr="002D7562">
              <w:rPr>
                <w:rStyle w:val="normaltextrun"/>
                <w:rFonts w:ascii="Verdana" w:hAnsi="Verdana" w:cs="Calibri"/>
                <w:sz w:val="20"/>
                <w:szCs w:val="20"/>
              </w:rPr>
              <w:t>800k in the budget</w:t>
            </w:r>
            <w:r w:rsidR="002D7562" w:rsidRPr="002D7562">
              <w:rPr>
                <w:rStyle w:val="eop"/>
                <w:rFonts w:ascii="Verdana" w:hAnsi="Verdana"/>
                <w:sz w:val="20"/>
                <w:szCs w:val="20"/>
              </w:rPr>
              <w:t>.</w:t>
            </w:r>
          </w:p>
          <w:p w14:paraId="7F4F0BE3" w14:textId="77777777" w:rsidR="002D7562" w:rsidRDefault="002D7562" w:rsidP="006768E4">
            <w:pPr>
              <w:pStyle w:val="paragraph"/>
              <w:spacing w:before="0" w:beforeAutospacing="0" w:after="0" w:afterAutospacing="0"/>
              <w:textAlignment w:val="baseline"/>
              <w:rPr>
                <w:rFonts w:ascii="Segoe UI" w:hAnsi="Segoe UI" w:cs="Segoe UI"/>
                <w:sz w:val="18"/>
                <w:szCs w:val="18"/>
              </w:rPr>
            </w:pPr>
          </w:p>
          <w:p w14:paraId="0D7ECD9B" w14:textId="0DA11BB0" w:rsidR="006768E4" w:rsidRDefault="006768E4" w:rsidP="003532C4">
            <w:pPr>
              <w:pStyle w:val="TableParagraph"/>
              <w:rPr>
                <w:rStyle w:val="eop"/>
                <w:rFonts w:ascii="Verdana" w:hAnsi="Verdana" w:cs="Calibri"/>
                <w:sz w:val="20"/>
                <w:szCs w:val="20"/>
              </w:rPr>
            </w:pPr>
            <w:r w:rsidRPr="003532C4">
              <w:rPr>
                <w:rStyle w:val="normaltextrun"/>
                <w:rFonts w:ascii="Verdana" w:hAnsi="Verdana" w:cs="Calibri"/>
                <w:sz w:val="20"/>
                <w:szCs w:val="20"/>
              </w:rPr>
              <w:t>Key projects for 2023/4 w</w:t>
            </w:r>
            <w:r w:rsidR="00D105E6" w:rsidRPr="003532C4">
              <w:rPr>
                <w:rStyle w:val="normaltextrun"/>
                <w:rFonts w:ascii="Verdana" w:hAnsi="Verdana" w:cs="Calibri"/>
                <w:sz w:val="20"/>
                <w:szCs w:val="20"/>
              </w:rPr>
              <w:t>ould go through the Property committee.</w:t>
            </w:r>
            <w:r w:rsidR="006B7C97" w:rsidRPr="003532C4">
              <w:rPr>
                <w:rStyle w:val="normaltextrun"/>
                <w:rFonts w:ascii="Verdana" w:hAnsi="Verdana" w:cs="Calibri"/>
                <w:sz w:val="20"/>
                <w:szCs w:val="20"/>
              </w:rPr>
              <w:t xml:space="preserve">  These were the larger scale </w:t>
            </w:r>
            <w:r w:rsidR="007619E9" w:rsidRPr="003532C4">
              <w:rPr>
                <w:rStyle w:val="normaltextrun"/>
                <w:rFonts w:ascii="Verdana" w:hAnsi="Verdana" w:cs="Calibri"/>
                <w:sz w:val="20"/>
                <w:szCs w:val="20"/>
              </w:rPr>
              <w:t>infrastructure</w:t>
            </w:r>
            <w:r w:rsidR="006B7C97" w:rsidRPr="003532C4">
              <w:rPr>
                <w:rStyle w:val="normaltextrun"/>
                <w:rFonts w:ascii="Verdana" w:hAnsi="Verdana" w:cs="Calibri"/>
                <w:sz w:val="20"/>
                <w:szCs w:val="20"/>
              </w:rPr>
              <w:t xml:space="preserve"> projects that had a different level of </w:t>
            </w:r>
            <w:r w:rsidR="007619E9" w:rsidRPr="003532C4">
              <w:rPr>
                <w:rStyle w:val="normaltextrun"/>
                <w:rFonts w:ascii="Verdana" w:hAnsi="Verdana" w:cs="Calibri"/>
                <w:sz w:val="20"/>
                <w:szCs w:val="20"/>
              </w:rPr>
              <w:t>risk</w:t>
            </w:r>
            <w:r w:rsidR="006B7C97" w:rsidRPr="003532C4">
              <w:rPr>
                <w:rStyle w:val="normaltextrun"/>
                <w:rFonts w:ascii="Verdana" w:hAnsi="Verdana" w:cs="Calibri"/>
                <w:sz w:val="20"/>
                <w:szCs w:val="20"/>
              </w:rPr>
              <w:t xml:space="preserve">. </w:t>
            </w:r>
            <w:r w:rsidR="007619E9" w:rsidRPr="003532C4">
              <w:rPr>
                <w:rStyle w:val="normaltextrun"/>
                <w:rFonts w:ascii="Verdana" w:hAnsi="Verdana" w:cs="Calibri"/>
                <w:sz w:val="20"/>
                <w:szCs w:val="20"/>
              </w:rPr>
              <w:t xml:space="preserve">The CEO updated the committee on the Epping Wellness Centre </w:t>
            </w:r>
            <w:r w:rsidR="008D4011" w:rsidRPr="003532C4">
              <w:rPr>
                <w:rStyle w:val="normaltextrun"/>
                <w:rFonts w:ascii="Verdana" w:hAnsi="Verdana" w:cs="Calibri"/>
                <w:sz w:val="20"/>
                <w:szCs w:val="20"/>
              </w:rPr>
              <w:t xml:space="preserve">and the delay in getting the utilities connected and metered.  </w:t>
            </w:r>
            <w:r w:rsidR="00D964AD" w:rsidRPr="003532C4">
              <w:rPr>
                <w:rStyle w:val="normaltextrun"/>
                <w:rFonts w:ascii="Verdana" w:hAnsi="Verdana" w:cs="Calibri"/>
                <w:sz w:val="20"/>
                <w:szCs w:val="20"/>
              </w:rPr>
              <w:t xml:space="preserve">The work at the new </w:t>
            </w:r>
            <w:r w:rsidRPr="003532C4">
              <w:rPr>
                <w:rStyle w:val="normaltextrun"/>
                <w:rFonts w:ascii="Verdana" w:hAnsi="Verdana" w:cs="Calibri"/>
                <w:sz w:val="20"/>
                <w:szCs w:val="20"/>
              </w:rPr>
              <w:t xml:space="preserve">OSE </w:t>
            </w:r>
            <w:r w:rsidR="00D964AD" w:rsidRPr="003532C4">
              <w:rPr>
                <w:rStyle w:val="normaltextrun"/>
                <w:rFonts w:ascii="Verdana" w:hAnsi="Verdana" w:cs="Calibri"/>
                <w:sz w:val="20"/>
                <w:szCs w:val="20"/>
              </w:rPr>
              <w:t xml:space="preserve">campus was coming in over </w:t>
            </w:r>
            <w:r w:rsidRPr="003532C4">
              <w:rPr>
                <w:rStyle w:val="normaltextrun"/>
                <w:rFonts w:ascii="Verdana" w:hAnsi="Verdana" w:cs="Calibri"/>
                <w:sz w:val="20"/>
                <w:szCs w:val="20"/>
              </w:rPr>
              <w:t>budget</w:t>
            </w:r>
            <w:r w:rsidR="00D964AD" w:rsidRPr="003532C4">
              <w:rPr>
                <w:rStyle w:val="normaltextrun"/>
                <w:rFonts w:ascii="Verdana" w:hAnsi="Verdana" w:cs="Calibri"/>
                <w:sz w:val="20"/>
                <w:szCs w:val="20"/>
              </w:rPr>
              <w:t xml:space="preserve"> and some of the work might need to be delayed. </w:t>
            </w:r>
            <w:r w:rsidR="00EC282A" w:rsidRPr="003532C4">
              <w:rPr>
                <w:rStyle w:val="normaltextrun"/>
                <w:rFonts w:ascii="Verdana" w:hAnsi="Verdana" w:cs="Calibri"/>
                <w:sz w:val="20"/>
                <w:szCs w:val="20"/>
              </w:rPr>
              <w:t>With the change to delegation, there was more flexibility for the CEO to move f</w:t>
            </w:r>
            <w:r w:rsidR="003532C4" w:rsidRPr="003532C4">
              <w:rPr>
                <w:rStyle w:val="normaltextrun"/>
                <w:rFonts w:ascii="Verdana" w:hAnsi="Verdana" w:cs="Calibri"/>
                <w:sz w:val="20"/>
                <w:szCs w:val="20"/>
              </w:rPr>
              <w:t>u</w:t>
            </w:r>
            <w:r w:rsidR="00EC282A" w:rsidRPr="003532C4">
              <w:rPr>
                <w:rStyle w:val="normaltextrun"/>
                <w:rFonts w:ascii="Verdana" w:hAnsi="Verdana" w:cs="Calibri"/>
                <w:sz w:val="20"/>
                <w:szCs w:val="20"/>
              </w:rPr>
              <w:t>nds aroun</w:t>
            </w:r>
            <w:r w:rsidR="003532C4" w:rsidRPr="003532C4">
              <w:rPr>
                <w:rStyle w:val="normaltextrun"/>
                <w:rFonts w:ascii="Verdana" w:hAnsi="Verdana" w:cs="Calibri"/>
                <w:sz w:val="20"/>
                <w:szCs w:val="20"/>
              </w:rPr>
              <w:t>d</w:t>
            </w:r>
            <w:r w:rsidR="00EC282A" w:rsidRPr="003532C4">
              <w:rPr>
                <w:rStyle w:val="normaltextrun"/>
                <w:rFonts w:ascii="Verdana" w:hAnsi="Verdana" w:cs="Calibri"/>
                <w:sz w:val="20"/>
                <w:szCs w:val="20"/>
              </w:rPr>
              <w:t xml:space="preserve"> within his limit to ensure ley projects could be completed.  </w:t>
            </w:r>
            <w:r w:rsidRPr="003532C4">
              <w:rPr>
                <w:rStyle w:val="eop"/>
                <w:rFonts w:ascii="Verdana" w:hAnsi="Verdana" w:cs="Calibri"/>
                <w:sz w:val="20"/>
                <w:szCs w:val="20"/>
              </w:rPr>
              <w:t> </w:t>
            </w:r>
          </w:p>
          <w:p w14:paraId="78F40764" w14:textId="77777777" w:rsidR="003532C4" w:rsidRDefault="003532C4" w:rsidP="003532C4">
            <w:pPr>
              <w:pStyle w:val="TableParagraph"/>
              <w:rPr>
                <w:rStyle w:val="eop"/>
                <w:rFonts w:ascii="Verdana" w:hAnsi="Verdana" w:cs="Calibri"/>
                <w:sz w:val="20"/>
                <w:szCs w:val="20"/>
              </w:rPr>
            </w:pPr>
          </w:p>
          <w:p w14:paraId="7569DEDF" w14:textId="1EFAE4B2" w:rsidR="003532C4" w:rsidRPr="00890B97" w:rsidRDefault="003532C4" w:rsidP="003532C4">
            <w:pPr>
              <w:pStyle w:val="TableParagraph"/>
              <w:rPr>
                <w:rFonts w:cs="Segoe UI"/>
                <w:b/>
                <w:bCs/>
              </w:rPr>
            </w:pPr>
            <w:r w:rsidRPr="00890B97">
              <w:rPr>
                <w:rStyle w:val="eop"/>
                <w:rFonts w:ascii="Verdana" w:hAnsi="Verdana" w:cs="Calibri"/>
                <w:b/>
                <w:bCs/>
                <w:sz w:val="20"/>
                <w:szCs w:val="20"/>
              </w:rPr>
              <w:t>ACTION – The committee recommended the capital budget for appro</w:t>
            </w:r>
            <w:r w:rsidR="00890B97" w:rsidRPr="00890B97">
              <w:rPr>
                <w:rStyle w:val="eop"/>
                <w:rFonts w:ascii="Verdana" w:hAnsi="Verdana" w:cs="Calibri"/>
                <w:b/>
                <w:bCs/>
                <w:sz w:val="20"/>
                <w:szCs w:val="20"/>
              </w:rPr>
              <w:t xml:space="preserve">val by the </w:t>
            </w:r>
            <w:proofErr w:type="gramStart"/>
            <w:r w:rsidR="00890B97" w:rsidRPr="00890B97">
              <w:rPr>
                <w:rStyle w:val="eop"/>
                <w:rFonts w:ascii="Verdana" w:hAnsi="Verdana" w:cs="Calibri"/>
                <w:b/>
                <w:bCs/>
                <w:sz w:val="20"/>
                <w:szCs w:val="20"/>
              </w:rPr>
              <w:t>Corporation</w:t>
            </w:r>
            <w:proofErr w:type="gramEnd"/>
          </w:p>
          <w:p w14:paraId="14E993CD" w14:textId="77777777" w:rsidR="006768E4" w:rsidRDefault="006768E4" w:rsidP="00D62860">
            <w:pPr>
              <w:pStyle w:val="TableParagraph"/>
              <w:spacing w:line="240" w:lineRule="exact"/>
              <w:ind w:left="0"/>
              <w:rPr>
                <w:rFonts w:ascii="Verdana" w:eastAsia="Verdana" w:hAnsi="Verdana" w:cs="Verdana"/>
                <w:sz w:val="20"/>
                <w:szCs w:val="20"/>
              </w:rPr>
            </w:pPr>
          </w:p>
          <w:p w14:paraId="48E60352" w14:textId="77777777" w:rsidR="00D83B3E" w:rsidRPr="00D83B3E" w:rsidRDefault="006768E4" w:rsidP="006768E4">
            <w:pPr>
              <w:pStyle w:val="paragraph"/>
              <w:spacing w:before="0" w:beforeAutospacing="0" w:after="0" w:afterAutospacing="0"/>
              <w:textAlignment w:val="baseline"/>
              <w:rPr>
                <w:rStyle w:val="normaltextrun"/>
                <w:rFonts w:ascii="Verdana" w:hAnsi="Verdana" w:cs="Calibri"/>
                <w:b/>
                <w:bCs/>
                <w:sz w:val="20"/>
                <w:szCs w:val="20"/>
              </w:rPr>
            </w:pPr>
            <w:r w:rsidRPr="00D83B3E">
              <w:rPr>
                <w:rStyle w:val="normaltextrun"/>
                <w:rFonts w:ascii="Verdana" w:hAnsi="Verdana" w:cs="Calibri"/>
                <w:b/>
                <w:bCs/>
                <w:sz w:val="20"/>
                <w:szCs w:val="20"/>
              </w:rPr>
              <w:t xml:space="preserve">7.4 Procurement </w:t>
            </w:r>
          </w:p>
          <w:p w14:paraId="7ADA468B" w14:textId="77777777" w:rsidR="00D83B3E" w:rsidRDefault="00D83B3E" w:rsidP="006768E4">
            <w:pPr>
              <w:pStyle w:val="paragraph"/>
              <w:spacing w:before="0" w:beforeAutospacing="0" w:after="0" w:afterAutospacing="0"/>
              <w:textAlignment w:val="baseline"/>
              <w:rPr>
                <w:rStyle w:val="normaltextrun"/>
                <w:rFonts w:ascii="Calibri" w:hAnsi="Calibri" w:cs="Calibri"/>
                <w:sz w:val="22"/>
                <w:szCs w:val="22"/>
              </w:rPr>
            </w:pPr>
          </w:p>
          <w:p w14:paraId="4BE7EF8F" w14:textId="77777777" w:rsidR="005A243C" w:rsidRPr="00D423CF" w:rsidRDefault="00532324" w:rsidP="00D423CF">
            <w:pPr>
              <w:pStyle w:val="TableParagraph"/>
              <w:rPr>
                <w:rStyle w:val="normaltextrun"/>
                <w:rFonts w:ascii="Verdana" w:hAnsi="Verdana" w:cs="Calibri"/>
                <w:sz w:val="20"/>
                <w:szCs w:val="20"/>
              </w:rPr>
            </w:pPr>
            <w:r w:rsidRPr="00D423CF">
              <w:rPr>
                <w:rStyle w:val="normaltextrun"/>
                <w:rFonts w:ascii="Verdana" w:hAnsi="Verdana" w:cs="Calibri"/>
                <w:sz w:val="20"/>
                <w:szCs w:val="20"/>
              </w:rPr>
              <w:t>The paper gave an</w:t>
            </w:r>
            <w:r w:rsidR="006768E4" w:rsidRPr="00D423CF">
              <w:rPr>
                <w:rStyle w:val="normaltextrun"/>
                <w:rFonts w:ascii="Verdana" w:hAnsi="Verdana" w:cs="Calibri"/>
                <w:sz w:val="20"/>
                <w:szCs w:val="20"/>
              </w:rPr>
              <w:t xml:space="preserve"> update on two items</w:t>
            </w:r>
            <w:r w:rsidRPr="00D423CF">
              <w:rPr>
                <w:rStyle w:val="normaltextrun"/>
                <w:rFonts w:ascii="Verdana" w:hAnsi="Verdana" w:cs="Calibri"/>
                <w:sz w:val="20"/>
                <w:szCs w:val="20"/>
              </w:rPr>
              <w:t>, one of which</w:t>
            </w:r>
            <w:r w:rsidR="005A243C" w:rsidRPr="00D423CF">
              <w:rPr>
                <w:rStyle w:val="normaltextrun"/>
                <w:rFonts w:ascii="Verdana" w:hAnsi="Verdana" w:cs="Calibri"/>
                <w:sz w:val="20"/>
                <w:szCs w:val="20"/>
              </w:rPr>
              <w:t xml:space="preserve">, had already been </w:t>
            </w:r>
            <w:r w:rsidR="006768E4" w:rsidRPr="00D423CF">
              <w:rPr>
                <w:rStyle w:val="normaltextrun"/>
                <w:rFonts w:ascii="Verdana" w:hAnsi="Verdana" w:cs="Calibri"/>
                <w:sz w:val="20"/>
                <w:szCs w:val="20"/>
              </w:rPr>
              <w:t>discussed</w:t>
            </w:r>
            <w:r w:rsidR="005A243C" w:rsidRPr="00D423CF">
              <w:rPr>
                <w:rStyle w:val="normaltextrun"/>
                <w:rFonts w:ascii="Verdana" w:hAnsi="Verdana" w:cs="Calibri"/>
                <w:sz w:val="20"/>
                <w:szCs w:val="20"/>
              </w:rPr>
              <w:t xml:space="preserve"> under matters arising.</w:t>
            </w:r>
          </w:p>
          <w:p w14:paraId="31D93304" w14:textId="77777777" w:rsidR="005A243C" w:rsidRPr="00D423CF" w:rsidRDefault="005A243C" w:rsidP="00D423CF">
            <w:pPr>
              <w:pStyle w:val="TableParagraph"/>
              <w:rPr>
                <w:rStyle w:val="normaltextrun"/>
                <w:rFonts w:ascii="Verdana" w:hAnsi="Verdana" w:cs="Calibri"/>
                <w:sz w:val="20"/>
                <w:szCs w:val="20"/>
              </w:rPr>
            </w:pPr>
          </w:p>
          <w:p w14:paraId="7D69CACC" w14:textId="5935225F" w:rsidR="006768E4" w:rsidRPr="00D423CF" w:rsidRDefault="005A243C" w:rsidP="00D423CF">
            <w:pPr>
              <w:pStyle w:val="TableParagraph"/>
              <w:rPr>
                <w:rStyle w:val="normaltextrun"/>
                <w:rFonts w:ascii="Verdana" w:hAnsi="Verdana" w:cs="Calibri"/>
                <w:sz w:val="20"/>
                <w:szCs w:val="20"/>
              </w:rPr>
            </w:pPr>
            <w:r w:rsidRPr="00D423CF">
              <w:rPr>
                <w:rStyle w:val="normaltextrun"/>
                <w:rFonts w:ascii="Verdana" w:hAnsi="Verdana" w:cs="Calibri"/>
                <w:sz w:val="20"/>
                <w:szCs w:val="20"/>
              </w:rPr>
              <w:t>The second was around s</w:t>
            </w:r>
            <w:r w:rsidR="006768E4" w:rsidRPr="00D423CF">
              <w:rPr>
                <w:rStyle w:val="normaltextrun"/>
                <w:rFonts w:ascii="Verdana" w:hAnsi="Verdana" w:cs="Calibri"/>
                <w:sz w:val="20"/>
                <w:szCs w:val="20"/>
              </w:rPr>
              <w:t>ubcontracting</w:t>
            </w:r>
            <w:r w:rsidR="00E12EA9" w:rsidRPr="00D423CF">
              <w:rPr>
                <w:rStyle w:val="normaltextrun"/>
                <w:rFonts w:ascii="Verdana" w:hAnsi="Verdana" w:cs="Calibri"/>
                <w:sz w:val="20"/>
                <w:szCs w:val="20"/>
              </w:rPr>
              <w:t>.  P</w:t>
            </w:r>
            <w:r w:rsidR="006768E4" w:rsidRPr="00D423CF">
              <w:rPr>
                <w:rStyle w:val="normaltextrun"/>
                <w:rFonts w:ascii="Verdana" w:hAnsi="Verdana" w:cs="Calibri"/>
                <w:sz w:val="20"/>
                <w:szCs w:val="20"/>
              </w:rPr>
              <w:t xml:space="preserve">rofessional advice </w:t>
            </w:r>
            <w:r w:rsidR="00E12EA9" w:rsidRPr="00D423CF">
              <w:rPr>
                <w:rStyle w:val="normaltextrun"/>
                <w:rFonts w:ascii="Verdana" w:hAnsi="Verdana" w:cs="Calibri"/>
                <w:sz w:val="20"/>
                <w:szCs w:val="20"/>
              </w:rPr>
              <w:t>had been taken from E</w:t>
            </w:r>
            <w:r w:rsidR="006768E4" w:rsidRPr="00D423CF">
              <w:rPr>
                <w:rStyle w:val="normaltextrun"/>
                <w:rFonts w:ascii="Verdana" w:hAnsi="Verdana" w:cs="Calibri"/>
                <w:sz w:val="20"/>
                <w:szCs w:val="20"/>
              </w:rPr>
              <w:t xml:space="preserve">versheds around whether </w:t>
            </w:r>
            <w:r w:rsidR="00E12EA9" w:rsidRPr="00D423CF">
              <w:rPr>
                <w:rStyle w:val="normaltextrun"/>
                <w:rFonts w:ascii="Verdana" w:hAnsi="Verdana" w:cs="Calibri"/>
                <w:sz w:val="20"/>
                <w:szCs w:val="20"/>
              </w:rPr>
              <w:t xml:space="preserve">the College needed to </w:t>
            </w:r>
            <w:r w:rsidR="006768E4" w:rsidRPr="00D423CF">
              <w:rPr>
                <w:rStyle w:val="normaltextrun"/>
                <w:rFonts w:ascii="Verdana" w:hAnsi="Verdana" w:cs="Calibri"/>
                <w:sz w:val="20"/>
                <w:szCs w:val="20"/>
              </w:rPr>
              <w:t>go out to tender</w:t>
            </w:r>
            <w:r w:rsidR="00E12EA9" w:rsidRPr="00D423CF">
              <w:rPr>
                <w:rStyle w:val="normaltextrun"/>
                <w:rFonts w:ascii="Verdana" w:hAnsi="Verdana" w:cs="Calibri"/>
                <w:sz w:val="20"/>
                <w:szCs w:val="20"/>
              </w:rPr>
              <w:t xml:space="preserve"> for the provision</w:t>
            </w:r>
            <w:r w:rsidR="001371A5" w:rsidRPr="00D423CF">
              <w:rPr>
                <w:rStyle w:val="normaltextrun"/>
                <w:rFonts w:ascii="Verdana" w:hAnsi="Verdana" w:cs="Calibri"/>
                <w:sz w:val="20"/>
                <w:szCs w:val="20"/>
              </w:rPr>
              <w:t xml:space="preserve"> delivered by the </w:t>
            </w:r>
            <w:r w:rsidR="006768E4" w:rsidRPr="00D423CF">
              <w:rPr>
                <w:rStyle w:val="normaltextrun"/>
                <w:rFonts w:ascii="Verdana" w:hAnsi="Verdana" w:cs="Calibri"/>
                <w:sz w:val="20"/>
                <w:szCs w:val="20"/>
              </w:rPr>
              <w:t>Jewish schools</w:t>
            </w:r>
            <w:r w:rsidR="001371A5" w:rsidRPr="00D423CF">
              <w:rPr>
                <w:rStyle w:val="normaltextrun"/>
                <w:rFonts w:ascii="Verdana" w:hAnsi="Verdana" w:cs="Calibri"/>
                <w:sz w:val="20"/>
                <w:szCs w:val="20"/>
              </w:rPr>
              <w:t xml:space="preserve">.  The proposal was to </w:t>
            </w:r>
            <w:r w:rsidR="006768E4" w:rsidRPr="00D423CF">
              <w:rPr>
                <w:rStyle w:val="normaltextrun"/>
                <w:rFonts w:ascii="Verdana" w:hAnsi="Verdana" w:cs="Calibri"/>
                <w:sz w:val="20"/>
                <w:szCs w:val="20"/>
              </w:rPr>
              <w:t xml:space="preserve">delay for a year and </w:t>
            </w:r>
            <w:r w:rsidR="001371A5" w:rsidRPr="00D423CF">
              <w:rPr>
                <w:rStyle w:val="normaltextrun"/>
                <w:rFonts w:ascii="Verdana" w:hAnsi="Verdana" w:cs="Calibri"/>
                <w:sz w:val="20"/>
                <w:szCs w:val="20"/>
              </w:rPr>
              <w:t xml:space="preserve">to </w:t>
            </w:r>
            <w:r w:rsidR="006768E4" w:rsidRPr="00D423CF">
              <w:rPr>
                <w:rStyle w:val="normaltextrun"/>
                <w:rFonts w:ascii="Verdana" w:hAnsi="Verdana" w:cs="Calibri"/>
                <w:sz w:val="20"/>
                <w:szCs w:val="20"/>
              </w:rPr>
              <w:t xml:space="preserve">look at how </w:t>
            </w:r>
            <w:r w:rsidR="001371A5" w:rsidRPr="00D423CF">
              <w:rPr>
                <w:rStyle w:val="normaltextrun"/>
                <w:rFonts w:ascii="Verdana" w:hAnsi="Verdana" w:cs="Calibri"/>
                <w:sz w:val="20"/>
                <w:szCs w:val="20"/>
              </w:rPr>
              <w:t xml:space="preserve">this could be done.  It would </w:t>
            </w:r>
            <w:r w:rsidR="00EB3ADE" w:rsidRPr="00D423CF">
              <w:rPr>
                <w:rStyle w:val="normaltextrun"/>
                <w:rFonts w:ascii="Verdana" w:hAnsi="Verdana" w:cs="Calibri"/>
                <w:sz w:val="20"/>
                <w:szCs w:val="20"/>
              </w:rPr>
              <w:t>not be</w:t>
            </w:r>
            <w:r w:rsidR="006768E4" w:rsidRPr="00D423CF">
              <w:rPr>
                <w:rStyle w:val="normaltextrun"/>
                <w:rFonts w:ascii="Verdana" w:hAnsi="Verdana" w:cs="Calibri"/>
                <w:sz w:val="20"/>
                <w:szCs w:val="20"/>
              </w:rPr>
              <w:t xml:space="preserve"> on a </w:t>
            </w:r>
            <w:proofErr w:type="gramStart"/>
            <w:r w:rsidR="006768E4" w:rsidRPr="00D423CF">
              <w:rPr>
                <w:rStyle w:val="normaltextrun"/>
                <w:rFonts w:ascii="Verdana" w:hAnsi="Verdana" w:cs="Calibri"/>
                <w:sz w:val="20"/>
                <w:szCs w:val="20"/>
              </w:rPr>
              <w:t>framework</w:t>
            </w:r>
            <w:proofErr w:type="gramEnd"/>
            <w:r w:rsidR="00EB3ADE" w:rsidRPr="00D423CF">
              <w:rPr>
                <w:rStyle w:val="normaltextrun"/>
                <w:rFonts w:ascii="Verdana" w:hAnsi="Verdana" w:cs="Calibri"/>
                <w:sz w:val="20"/>
                <w:szCs w:val="20"/>
              </w:rPr>
              <w:t xml:space="preserve"> and it would be important to get this right.  A second opinion might be needed.  </w:t>
            </w:r>
            <w:r w:rsidR="006768E4" w:rsidRPr="00D423CF">
              <w:rPr>
                <w:rStyle w:val="normaltextrun"/>
                <w:rFonts w:ascii="Verdana" w:hAnsi="Verdana" w:cs="Calibri"/>
                <w:sz w:val="20"/>
                <w:szCs w:val="20"/>
              </w:rPr>
              <w:t>Procurement rules s</w:t>
            </w:r>
            <w:r w:rsidR="00C90F1F">
              <w:rPr>
                <w:rStyle w:val="normaltextrun"/>
                <w:rFonts w:ascii="Verdana" w:hAnsi="Verdana" w:cs="Calibri"/>
                <w:sz w:val="20"/>
                <w:szCs w:val="20"/>
              </w:rPr>
              <w:t>tated that</w:t>
            </w:r>
            <w:r w:rsidR="006768E4" w:rsidRPr="00D423CF">
              <w:rPr>
                <w:rStyle w:val="normaltextrun"/>
                <w:rFonts w:ascii="Verdana" w:hAnsi="Verdana" w:cs="Calibri"/>
                <w:sz w:val="20"/>
                <w:szCs w:val="20"/>
              </w:rPr>
              <w:t xml:space="preserve"> </w:t>
            </w:r>
            <w:r w:rsidR="00EB3ADE" w:rsidRPr="00D423CF">
              <w:rPr>
                <w:rStyle w:val="normaltextrun"/>
                <w:rFonts w:ascii="Verdana" w:hAnsi="Verdana" w:cs="Calibri"/>
                <w:sz w:val="20"/>
                <w:szCs w:val="20"/>
              </w:rPr>
              <w:t xml:space="preserve">the College should </w:t>
            </w:r>
            <w:proofErr w:type="spellStart"/>
            <w:r w:rsidR="008A5AF1">
              <w:rPr>
                <w:rStyle w:val="normaltextrun"/>
                <w:rFonts w:ascii="Verdana" w:hAnsi="Verdana" w:cs="Calibri"/>
                <w:sz w:val="20"/>
                <w:szCs w:val="20"/>
              </w:rPr>
              <w:t>procute</w:t>
            </w:r>
            <w:proofErr w:type="spellEnd"/>
            <w:r w:rsidR="008A5AF1">
              <w:rPr>
                <w:rStyle w:val="normaltextrun"/>
                <w:rFonts w:ascii="Verdana" w:hAnsi="Verdana" w:cs="Calibri"/>
                <w:sz w:val="20"/>
                <w:szCs w:val="20"/>
              </w:rPr>
              <w:t xml:space="preserve"> the provision</w:t>
            </w:r>
            <w:r w:rsidR="00EB3ADE" w:rsidRPr="00D423CF">
              <w:rPr>
                <w:rStyle w:val="normaltextrun"/>
                <w:rFonts w:ascii="Verdana" w:hAnsi="Verdana" w:cs="Calibri"/>
                <w:sz w:val="20"/>
                <w:szCs w:val="20"/>
              </w:rPr>
              <w:t xml:space="preserve">.  There was a discussion about </w:t>
            </w:r>
            <w:r w:rsidR="00022224">
              <w:rPr>
                <w:rStyle w:val="normaltextrun"/>
                <w:rFonts w:ascii="Verdana" w:hAnsi="Verdana" w:cs="Calibri"/>
                <w:sz w:val="20"/>
                <w:szCs w:val="20"/>
              </w:rPr>
              <w:t xml:space="preserve">a in </w:t>
            </w:r>
            <w:r w:rsidR="00EB3ADE" w:rsidRPr="00D423CF">
              <w:rPr>
                <w:rStyle w:val="normaltextrun"/>
                <w:rFonts w:ascii="Verdana" w:hAnsi="Verdana" w:cs="Calibri"/>
                <w:sz w:val="20"/>
                <w:szCs w:val="20"/>
              </w:rPr>
              <w:t>c</w:t>
            </w:r>
            <w:r w:rsidR="006768E4" w:rsidRPr="00D423CF">
              <w:rPr>
                <w:rStyle w:val="normaltextrun"/>
                <w:rFonts w:ascii="Verdana" w:hAnsi="Verdana" w:cs="Calibri"/>
                <w:sz w:val="20"/>
                <w:szCs w:val="20"/>
              </w:rPr>
              <w:t xml:space="preserve">hange the </w:t>
            </w:r>
            <w:r w:rsidR="00EB3ADE" w:rsidRPr="00D423CF">
              <w:rPr>
                <w:rStyle w:val="normaltextrun"/>
                <w:rFonts w:ascii="Verdana" w:hAnsi="Verdana" w:cs="Calibri"/>
                <w:sz w:val="20"/>
                <w:szCs w:val="20"/>
              </w:rPr>
              <w:t xml:space="preserve">approach.  </w:t>
            </w:r>
            <w:r w:rsidR="00000487" w:rsidRPr="00D423CF">
              <w:rPr>
                <w:rStyle w:val="normaltextrun"/>
                <w:rFonts w:ascii="Verdana" w:hAnsi="Verdana" w:cs="Calibri"/>
                <w:sz w:val="20"/>
                <w:szCs w:val="20"/>
              </w:rPr>
              <w:t>It should set out what the College wanted</w:t>
            </w:r>
            <w:r w:rsidR="006768E4" w:rsidRPr="00D423CF">
              <w:rPr>
                <w:rStyle w:val="normaltextrun"/>
                <w:rFonts w:ascii="Verdana" w:hAnsi="Verdana" w:cs="Calibri"/>
                <w:sz w:val="20"/>
                <w:szCs w:val="20"/>
              </w:rPr>
              <w:t xml:space="preserve"> to procure </w:t>
            </w:r>
            <w:r w:rsidR="00000487" w:rsidRPr="00D423CF">
              <w:rPr>
                <w:rStyle w:val="normaltextrun"/>
                <w:rFonts w:ascii="Verdana" w:hAnsi="Verdana" w:cs="Calibri"/>
                <w:sz w:val="20"/>
                <w:szCs w:val="20"/>
              </w:rPr>
              <w:t xml:space="preserve">and the </w:t>
            </w:r>
            <w:r w:rsidR="006768E4" w:rsidRPr="00D423CF">
              <w:rPr>
                <w:rStyle w:val="normaltextrun"/>
                <w:rFonts w:ascii="Verdana" w:hAnsi="Verdana" w:cs="Calibri"/>
                <w:sz w:val="20"/>
                <w:szCs w:val="20"/>
              </w:rPr>
              <w:t xml:space="preserve">criteria </w:t>
            </w:r>
            <w:r w:rsidR="00000487" w:rsidRPr="00D423CF">
              <w:rPr>
                <w:rStyle w:val="normaltextrun"/>
                <w:rFonts w:ascii="Verdana" w:hAnsi="Verdana" w:cs="Calibri"/>
                <w:sz w:val="20"/>
                <w:szCs w:val="20"/>
              </w:rPr>
              <w:t>that it needed to meet</w:t>
            </w:r>
            <w:r w:rsidR="00022224">
              <w:rPr>
                <w:rStyle w:val="normaltextrun"/>
                <w:rFonts w:ascii="Verdana" w:hAnsi="Verdana" w:cs="Calibri"/>
                <w:sz w:val="20"/>
                <w:szCs w:val="20"/>
              </w:rPr>
              <w:t>,</w:t>
            </w:r>
            <w:r w:rsidR="00000487" w:rsidRPr="00D423CF">
              <w:rPr>
                <w:rStyle w:val="normaltextrun"/>
                <w:rFonts w:ascii="Verdana" w:hAnsi="Verdana" w:cs="Calibri"/>
                <w:sz w:val="20"/>
                <w:szCs w:val="20"/>
              </w:rPr>
              <w:t xml:space="preserve"> including any </w:t>
            </w:r>
            <w:r w:rsidR="006768E4" w:rsidRPr="00D423CF">
              <w:rPr>
                <w:rStyle w:val="normaltextrun"/>
                <w:rFonts w:ascii="Verdana" w:hAnsi="Verdana" w:cs="Calibri"/>
                <w:sz w:val="20"/>
                <w:szCs w:val="20"/>
              </w:rPr>
              <w:t xml:space="preserve">prequalifying questions.   </w:t>
            </w:r>
            <w:r w:rsidR="00000487" w:rsidRPr="00D423CF">
              <w:rPr>
                <w:rStyle w:val="normaltextrun"/>
                <w:rFonts w:ascii="Verdana" w:hAnsi="Verdana" w:cs="Calibri"/>
                <w:sz w:val="20"/>
                <w:szCs w:val="20"/>
              </w:rPr>
              <w:t>This was the approach that had been taken with other specialist cont</w:t>
            </w:r>
            <w:r w:rsidR="00D67E1D" w:rsidRPr="00D423CF">
              <w:rPr>
                <w:rStyle w:val="normaltextrun"/>
                <w:rFonts w:ascii="Verdana" w:hAnsi="Verdana" w:cs="Calibri"/>
                <w:sz w:val="20"/>
                <w:szCs w:val="20"/>
              </w:rPr>
              <w:t xml:space="preserve">racts.  There was a commitment </w:t>
            </w:r>
            <w:r w:rsidR="006C2B96" w:rsidRPr="00D423CF">
              <w:rPr>
                <w:rStyle w:val="normaltextrun"/>
                <w:rFonts w:ascii="Verdana" w:hAnsi="Verdana" w:cs="Calibri"/>
                <w:sz w:val="20"/>
                <w:szCs w:val="20"/>
              </w:rPr>
              <w:t>to spend</w:t>
            </w:r>
            <w:r w:rsidR="00D67E1D" w:rsidRPr="00D423CF">
              <w:rPr>
                <w:rStyle w:val="normaltextrun"/>
                <w:rFonts w:ascii="Verdana" w:hAnsi="Verdana" w:cs="Calibri"/>
                <w:sz w:val="20"/>
                <w:szCs w:val="20"/>
              </w:rPr>
              <w:t xml:space="preserve"> s</w:t>
            </w:r>
            <w:r w:rsidR="006768E4" w:rsidRPr="00D423CF">
              <w:rPr>
                <w:rStyle w:val="normaltextrun"/>
                <w:rFonts w:ascii="Verdana" w:hAnsi="Verdana" w:cs="Calibri"/>
                <w:sz w:val="20"/>
                <w:szCs w:val="20"/>
              </w:rPr>
              <w:t>ignificant fund</w:t>
            </w:r>
            <w:r w:rsidR="006C2B96" w:rsidRPr="00D423CF">
              <w:rPr>
                <w:rStyle w:val="normaltextrun"/>
                <w:rFonts w:ascii="Verdana" w:hAnsi="Verdana" w:cs="Calibri"/>
                <w:sz w:val="20"/>
                <w:szCs w:val="20"/>
              </w:rPr>
              <w:t>ing.  It was agreed that time should be taken to get this right</w:t>
            </w:r>
            <w:r w:rsidR="00012F4D" w:rsidRPr="00D423CF">
              <w:rPr>
                <w:rStyle w:val="normaltextrun"/>
                <w:rFonts w:ascii="Verdana" w:hAnsi="Verdana" w:cs="Calibri"/>
                <w:sz w:val="20"/>
                <w:szCs w:val="20"/>
              </w:rPr>
              <w:t>.  This would minimise any risk</w:t>
            </w:r>
            <w:r w:rsidR="00C84C50" w:rsidRPr="00D423CF">
              <w:rPr>
                <w:rStyle w:val="normaltextrun"/>
                <w:rFonts w:ascii="Verdana" w:hAnsi="Verdana" w:cs="Calibri"/>
                <w:sz w:val="20"/>
                <w:szCs w:val="20"/>
              </w:rPr>
              <w:t xml:space="preserve"> and ensure the correct safeguards were in place.  The Deputy CEO would bring back proposals to the committee before the end of 2023/24</w:t>
            </w:r>
            <w:r w:rsidR="00D423CF" w:rsidRPr="00D423CF">
              <w:rPr>
                <w:rStyle w:val="normaltextrun"/>
                <w:rFonts w:ascii="Verdana" w:hAnsi="Verdana" w:cs="Calibri"/>
                <w:sz w:val="20"/>
                <w:szCs w:val="20"/>
              </w:rPr>
              <w:t>.</w:t>
            </w:r>
          </w:p>
          <w:p w14:paraId="04D548F2" w14:textId="77777777" w:rsidR="00C84C50" w:rsidRPr="00D423CF" w:rsidRDefault="00C84C50" w:rsidP="00D423CF">
            <w:pPr>
              <w:pStyle w:val="TableParagraph"/>
              <w:rPr>
                <w:rFonts w:ascii="Verdana" w:hAnsi="Verdana" w:cs="Segoe UI"/>
                <w:sz w:val="20"/>
                <w:szCs w:val="20"/>
              </w:rPr>
            </w:pPr>
          </w:p>
          <w:p w14:paraId="5E95FB81" w14:textId="2C209789" w:rsidR="006768E4" w:rsidRPr="00D423CF" w:rsidRDefault="00D423CF" w:rsidP="00D423CF">
            <w:pPr>
              <w:pStyle w:val="TableParagraph"/>
              <w:rPr>
                <w:rFonts w:ascii="Verdana" w:hAnsi="Verdana" w:cs="Segoe UI"/>
                <w:sz w:val="20"/>
                <w:szCs w:val="20"/>
              </w:rPr>
            </w:pPr>
            <w:r w:rsidRPr="00D423CF">
              <w:rPr>
                <w:rStyle w:val="normaltextrun"/>
                <w:rFonts w:ascii="Verdana" w:hAnsi="Verdana" w:cs="Calibri"/>
                <w:sz w:val="20"/>
                <w:szCs w:val="20"/>
              </w:rPr>
              <w:t>C</w:t>
            </w:r>
            <w:r w:rsidR="006768E4" w:rsidRPr="00D423CF">
              <w:rPr>
                <w:rStyle w:val="normaltextrun"/>
                <w:rFonts w:ascii="Verdana" w:hAnsi="Verdana" w:cs="Calibri"/>
                <w:sz w:val="20"/>
                <w:szCs w:val="20"/>
              </w:rPr>
              <w:t xml:space="preserve">hanges in </w:t>
            </w:r>
            <w:r w:rsidRPr="00D423CF">
              <w:rPr>
                <w:rStyle w:val="normaltextrun"/>
                <w:rFonts w:ascii="Verdana" w:hAnsi="Verdana" w:cs="Calibri"/>
                <w:sz w:val="20"/>
                <w:szCs w:val="20"/>
              </w:rPr>
              <w:t>the F</w:t>
            </w:r>
            <w:r w:rsidR="006768E4" w:rsidRPr="00D423CF">
              <w:rPr>
                <w:rStyle w:val="normaltextrun"/>
                <w:rFonts w:ascii="Verdana" w:hAnsi="Verdana" w:cs="Calibri"/>
                <w:sz w:val="20"/>
                <w:szCs w:val="20"/>
              </w:rPr>
              <w:t>inancial reg</w:t>
            </w:r>
            <w:r w:rsidRPr="00D423CF">
              <w:rPr>
                <w:rStyle w:val="normaltextrun"/>
                <w:rFonts w:ascii="Verdana" w:hAnsi="Verdana" w:cs="Calibri"/>
                <w:sz w:val="20"/>
                <w:szCs w:val="20"/>
              </w:rPr>
              <w:t>ulations would be flagged for C</w:t>
            </w:r>
            <w:r w:rsidR="006768E4" w:rsidRPr="00D423CF">
              <w:rPr>
                <w:rStyle w:val="normaltextrun"/>
                <w:rFonts w:ascii="Verdana" w:hAnsi="Verdana" w:cs="Calibri"/>
                <w:sz w:val="20"/>
                <w:szCs w:val="20"/>
              </w:rPr>
              <w:t>orporation</w:t>
            </w:r>
            <w:r w:rsidRPr="00D423CF">
              <w:rPr>
                <w:rStyle w:val="eop"/>
                <w:rFonts w:ascii="Verdana" w:hAnsi="Verdana"/>
                <w:sz w:val="20"/>
                <w:szCs w:val="20"/>
              </w:rPr>
              <w:t>.</w:t>
            </w:r>
          </w:p>
          <w:p w14:paraId="745107CA" w14:textId="77777777" w:rsidR="006768E4" w:rsidRPr="00D423CF" w:rsidRDefault="006768E4" w:rsidP="00D62860">
            <w:pPr>
              <w:pStyle w:val="TableParagraph"/>
              <w:spacing w:line="240" w:lineRule="exact"/>
              <w:ind w:left="0"/>
              <w:rPr>
                <w:rFonts w:ascii="Verdana" w:eastAsia="Verdana" w:hAnsi="Verdana" w:cs="Verdana"/>
                <w:b/>
                <w:bCs/>
                <w:sz w:val="20"/>
                <w:szCs w:val="20"/>
              </w:rPr>
            </w:pPr>
          </w:p>
          <w:p w14:paraId="1B5D9E5E" w14:textId="731C840D" w:rsidR="00D423CF" w:rsidRDefault="00D423CF" w:rsidP="00D62860">
            <w:pPr>
              <w:pStyle w:val="TableParagraph"/>
              <w:spacing w:line="240" w:lineRule="exact"/>
              <w:ind w:left="0"/>
              <w:rPr>
                <w:rFonts w:ascii="Verdana" w:eastAsia="Verdana" w:hAnsi="Verdana" w:cs="Verdana"/>
                <w:b/>
                <w:bCs/>
                <w:sz w:val="20"/>
                <w:szCs w:val="20"/>
              </w:rPr>
            </w:pPr>
            <w:r w:rsidRPr="00D423CF">
              <w:rPr>
                <w:rFonts w:ascii="Verdana" w:eastAsia="Verdana" w:hAnsi="Verdana" w:cs="Verdana"/>
                <w:b/>
                <w:bCs/>
                <w:sz w:val="20"/>
                <w:szCs w:val="20"/>
              </w:rPr>
              <w:t xml:space="preserve">ACTION – Deputy CEO to bring back proposals to the committee in </w:t>
            </w:r>
            <w:proofErr w:type="gramStart"/>
            <w:r w:rsidRPr="00D423CF">
              <w:rPr>
                <w:rFonts w:ascii="Verdana" w:eastAsia="Verdana" w:hAnsi="Verdana" w:cs="Verdana"/>
                <w:b/>
                <w:bCs/>
                <w:sz w:val="20"/>
                <w:szCs w:val="20"/>
              </w:rPr>
              <w:t>2023/24</w:t>
            </w:r>
            <w:proofErr w:type="gramEnd"/>
          </w:p>
          <w:p w14:paraId="11341180" w14:textId="77777777" w:rsidR="00D423CF" w:rsidRDefault="00D423CF" w:rsidP="00D62860">
            <w:pPr>
              <w:pStyle w:val="TableParagraph"/>
              <w:spacing w:line="240" w:lineRule="exact"/>
              <w:ind w:left="0"/>
              <w:rPr>
                <w:rFonts w:ascii="Verdana" w:eastAsia="Verdana" w:hAnsi="Verdana" w:cs="Verdana"/>
                <w:b/>
                <w:bCs/>
                <w:sz w:val="20"/>
                <w:szCs w:val="20"/>
              </w:rPr>
            </w:pPr>
          </w:p>
          <w:p w14:paraId="563BD4B8" w14:textId="4EE18C1E" w:rsidR="00D423CF" w:rsidRPr="00D423CF" w:rsidRDefault="00D423CF" w:rsidP="00D62860">
            <w:pPr>
              <w:pStyle w:val="TableParagraph"/>
              <w:spacing w:line="240" w:lineRule="exact"/>
              <w:ind w:left="0"/>
              <w:rPr>
                <w:rFonts w:ascii="Verdana" w:eastAsia="Verdana" w:hAnsi="Verdana" w:cs="Verdana"/>
                <w:b/>
                <w:bCs/>
                <w:sz w:val="20"/>
                <w:szCs w:val="20"/>
              </w:rPr>
            </w:pPr>
            <w:r>
              <w:rPr>
                <w:rFonts w:ascii="Verdana" w:eastAsia="Verdana" w:hAnsi="Verdana" w:cs="Verdana"/>
                <w:b/>
                <w:bCs/>
                <w:sz w:val="20"/>
                <w:szCs w:val="20"/>
              </w:rPr>
              <w:t xml:space="preserve">ACTION – Changes to the Financial Regulation to be agreed at </w:t>
            </w:r>
            <w:proofErr w:type="gramStart"/>
            <w:r>
              <w:rPr>
                <w:rFonts w:ascii="Verdana" w:eastAsia="Verdana" w:hAnsi="Verdana" w:cs="Verdana"/>
                <w:b/>
                <w:bCs/>
                <w:sz w:val="20"/>
                <w:szCs w:val="20"/>
              </w:rPr>
              <w:t>Corporation</w:t>
            </w:r>
            <w:proofErr w:type="gramEnd"/>
          </w:p>
          <w:p w14:paraId="61F6EE18" w14:textId="4760C713" w:rsidR="00D62860" w:rsidRPr="1B416091" w:rsidRDefault="00D62860" w:rsidP="00D62860">
            <w:pPr>
              <w:pStyle w:val="TableParagraph"/>
              <w:spacing w:line="240" w:lineRule="exact"/>
              <w:ind w:left="0"/>
              <w:rPr>
                <w:rFonts w:ascii="Verdana" w:hAnsi="Verdana"/>
                <w:b/>
                <w:bCs/>
                <w:sz w:val="20"/>
                <w:szCs w:val="20"/>
              </w:rPr>
            </w:pPr>
          </w:p>
        </w:tc>
      </w:tr>
      <w:tr w:rsidR="00030E6C" w:rsidRPr="00B37375" w14:paraId="0D82EE7C" w14:textId="77777777" w:rsidTr="00BC6184">
        <w:trPr>
          <w:trHeight w:val="688"/>
        </w:trPr>
        <w:tc>
          <w:tcPr>
            <w:tcW w:w="731" w:type="dxa"/>
          </w:tcPr>
          <w:p w14:paraId="7DBC31BA" w14:textId="4131D217" w:rsidR="00030E6C" w:rsidRPr="00B37375" w:rsidRDefault="00CD6970" w:rsidP="00A51420">
            <w:pPr>
              <w:pStyle w:val="TableParagraph"/>
              <w:spacing w:line="227" w:lineRule="exact"/>
              <w:ind w:left="195" w:right="152"/>
              <w:jc w:val="center"/>
              <w:rPr>
                <w:rFonts w:ascii="Verdana" w:hAnsi="Verdana"/>
                <w:b/>
                <w:bCs/>
                <w:sz w:val="20"/>
                <w:szCs w:val="20"/>
              </w:rPr>
            </w:pPr>
            <w:r>
              <w:rPr>
                <w:rFonts w:ascii="Verdana" w:hAnsi="Verdana"/>
                <w:b/>
                <w:bCs/>
                <w:sz w:val="20"/>
                <w:szCs w:val="20"/>
              </w:rPr>
              <w:lastRenderedPageBreak/>
              <w:t>8</w:t>
            </w:r>
            <w:r w:rsidR="00277D10">
              <w:rPr>
                <w:rFonts w:ascii="Verdana" w:hAnsi="Verdana"/>
                <w:b/>
                <w:bCs/>
                <w:sz w:val="20"/>
                <w:szCs w:val="20"/>
              </w:rPr>
              <w:t>.</w:t>
            </w:r>
            <w:r>
              <w:rPr>
                <w:rFonts w:ascii="Verdana" w:hAnsi="Verdana"/>
                <w:b/>
                <w:bCs/>
                <w:sz w:val="20"/>
                <w:szCs w:val="20"/>
              </w:rPr>
              <w:t xml:space="preserve"> </w:t>
            </w:r>
          </w:p>
        </w:tc>
        <w:tc>
          <w:tcPr>
            <w:tcW w:w="9501" w:type="dxa"/>
          </w:tcPr>
          <w:p w14:paraId="4DC8A1E7" w14:textId="09C7E72D" w:rsidR="00FD20C2" w:rsidRDefault="00D62860" w:rsidP="00A51420">
            <w:pPr>
              <w:pStyle w:val="TableParagraph"/>
              <w:spacing w:line="227" w:lineRule="exact"/>
              <w:ind w:left="0"/>
              <w:rPr>
                <w:rFonts w:ascii="Verdana" w:eastAsia="Verdana" w:hAnsi="Verdana" w:cs="Verdana"/>
                <w:b/>
                <w:bCs/>
                <w:sz w:val="20"/>
                <w:szCs w:val="20"/>
              </w:rPr>
            </w:pPr>
            <w:r>
              <w:rPr>
                <w:rFonts w:ascii="Verdana" w:eastAsia="Verdana" w:hAnsi="Verdana" w:cs="Verdana"/>
                <w:b/>
                <w:bCs/>
                <w:sz w:val="20"/>
                <w:szCs w:val="20"/>
              </w:rPr>
              <w:t>Health and Safety</w:t>
            </w:r>
            <w:r w:rsidR="007128D9">
              <w:rPr>
                <w:rFonts w:ascii="Verdana" w:eastAsia="Verdana" w:hAnsi="Verdana" w:cs="Verdana"/>
                <w:b/>
                <w:bCs/>
                <w:sz w:val="20"/>
                <w:szCs w:val="20"/>
              </w:rPr>
              <w:t xml:space="preserve"> (taken </w:t>
            </w:r>
            <w:r w:rsidR="00A90C95">
              <w:rPr>
                <w:rFonts w:ascii="Verdana" w:eastAsia="Verdana" w:hAnsi="Verdana" w:cs="Verdana"/>
                <w:b/>
                <w:bCs/>
                <w:sz w:val="20"/>
                <w:szCs w:val="20"/>
              </w:rPr>
              <w:t>before</w:t>
            </w:r>
            <w:r w:rsidR="007128D9">
              <w:rPr>
                <w:rFonts w:ascii="Verdana" w:eastAsia="Verdana" w:hAnsi="Verdana" w:cs="Verdana"/>
                <w:b/>
                <w:bCs/>
                <w:sz w:val="20"/>
                <w:szCs w:val="20"/>
              </w:rPr>
              <w:t xml:space="preserve"> item 7)</w:t>
            </w:r>
          </w:p>
          <w:p w14:paraId="79288E4E" w14:textId="49E0BD3D" w:rsidR="00030E6C" w:rsidRDefault="00030E6C" w:rsidP="00A51420">
            <w:pPr>
              <w:pStyle w:val="TableParagraph"/>
              <w:spacing w:line="227" w:lineRule="exact"/>
              <w:ind w:left="0"/>
              <w:rPr>
                <w:rFonts w:ascii="Verdana" w:eastAsia="Verdana" w:hAnsi="Verdana" w:cs="Verdana"/>
                <w:b/>
                <w:bCs/>
                <w:sz w:val="20"/>
                <w:szCs w:val="20"/>
              </w:rPr>
            </w:pPr>
            <w:r w:rsidRPr="5B1B846E">
              <w:rPr>
                <w:rFonts w:ascii="Verdana" w:eastAsia="Verdana" w:hAnsi="Verdana" w:cs="Verdana"/>
                <w:b/>
                <w:bCs/>
                <w:sz w:val="20"/>
                <w:szCs w:val="20"/>
              </w:rPr>
              <w:t xml:space="preserve"> </w:t>
            </w:r>
          </w:p>
          <w:p w14:paraId="23E843B1" w14:textId="008660DC" w:rsidR="00D62860" w:rsidRPr="00A90C95" w:rsidRDefault="00D62860" w:rsidP="00D62860">
            <w:pPr>
              <w:spacing w:line="257" w:lineRule="auto"/>
              <w:rPr>
                <w:rFonts w:ascii="Verdana" w:eastAsia="Verdana" w:hAnsi="Verdana" w:cs="Verdana"/>
                <w:b/>
                <w:bCs/>
                <w:sz w:val="20"/>
                <w:szCs w:val="20"/>
              </w:rPr>
            </w:pPr>
            <w:r w:rsidRPr="00A90C95">
              <w:rPr>
                <w:rFonts w:ascii="Verdana" w:eastAsia="Verdana" w:hAnsi="Verdana" w:cs="Verdana"/>
                <w:b/>
                <w:bCs/>
                <w:sz w:val="20"/>
                <w:szCs w:val="20"/>
              </w:rPr>
              <w:t>8.1 Termly Report</w:t>
            </w:r>
          </w:p>
          <w:p w14:paraId="1D5E5907" w14:textId="33C4C24D" w:rsidR="00F96E38" w:rsidRDefault="00A141F6" w:rsidP="00081577">
            <w:pPr>
              <w:pStyle w:val="TableParagraph"/>
              <w:rPr>
                <w:rStyle w:val="normaltextrun"/>
                <w:rFonts w:ascii="Verdana" w:hAnsi="Verdana" w:cs="Calibri"/>
                <w:sz w:val="20"/>
                <w:szCs w:val="20"/>
              </w:rPr>
            </w:pPr>
            <w:r>
              <w:rPr>
                <w:rStyle w:val="normaltextrun"/>
                <w:rFonts w:ascii="Verdana" w:hAnsi="Verdana" w:cs="Calibri"/>
                <w:sz w:val="20"/>
                <w:szCs w:val="20"/>
              </w:rPr>
              <w:t xml:space="preserve">All </w:t>
            </w:r>
            <w:r w:rsidR="006768E4" w:rsidRPr="00081577">
              <w:rPr>
                <w:rStyle w:val="normaltextrun"/>
                <w:rFonts w:ascii="Verdana" w:hAnsi="Verdana" w:cs="Calibri"/>
                <w:sz w:val="20"/>
                <w:szCs w:val="20"/>
              </w:rPr>
              <w:t xml:space="preserve">H&amp;S </w:t>
            </w:r>
            <w:r>
              <w:rPr>
                <w:rStyle w:val="normaltextrun"/>
                <w:rFonts w:ascii="Verdana" w:hAnsi="Verdana" w:cs="Calibri"/>
                <w:sz w:val="20"/>
                <w:szCs w:val="20"/>
              </w:rPr>
              <w:t>documentation was held in a T</w:t>
            </w:r>
            <w:r w:rsidR="006768E4" w:rsidRPr="00081577">
              <w:rPr>
                <w:rStyle w:val="normaltextrun"/>
                <w:rFonts w:ascii="Verdana" w:hAnsi="Verdana" w:cs="Calibri"/>
                <w:sz w:val="20"/>
                <w:szCs w:val="20"/>
              </w:rPr>
              <w:t>eams folder.</w:t>
            </w:r>
            <w:r>
              <w:rPr>
                <w:rStyle w:val="normaltextrun"/>
                <w:rFonts w:ascii="Verdana" w:hAnsi="Verdana" w:cs="Calibri"/>
                <w:sz w:val="20"/>
                <w:szCs w:val="20"/>
              </w:rPr>
              <w:t xml:space="preserve">  There were almost 900</w:t>
            </w:r>
            <w:r w:rsidR="006768E4" w:rsidRPr="00081577">
              <w:rPr>
                <w:rStyle w:val="normaltextrun"/>
                <w:rFonts w:ascii="Verdana" w:hAnsi="Verdana" w:cs="Calibri"/>
                <w:sz w:val="20"/>
                <w:szCs w:val="20"/>
              </w:rPr>
              <w:t xml:space="preserve"> risk assessment</w:t>
            </w:r>
            <w:r>
              <w:rPr>
                <w:rStyle w:val="normaltextrun"/>
                <w:rFonts w:ascii="Verdana" w:hAnsi="Verdana" w:cs="Calibri"/>
                <w:sz w:val="20"/>
                <w:szCs w:val="20"/>
              </w:rPr>
              <w:t xml:space="preserve">s </w:t>
            </w:r>
            <w:r w:rsidR="006768E4" w:rsidRPr="00081577">
              <w:rPr>
                <w:rStyle w:val="normaltextrun"/>
                <w:rFonts w:ascii="Verdana" w:hAnsi="Verdana" w:cs="Calibri"/>
                <w:sz w:val="20"/>
                <w:szCs w:val="20"/>
              </w:rPr>
              <w:t>at present</w:t>
            </w:r>
            <w:r>
              <w:rPr>
                <w:rStyle w:val="normaltextrun"/>
                <w:rFonts w:ascii="Verdana" w:hAnsi="Verdana" w:cs="Calibri"/>
                <w:sz w:val="20"/>
                <w:szCs w:val="20"/>
              </w:rPr>
              <w:t xml:space="preserve"> with</w:t>
            </w:r>
            <w:r w:rsidR="006768E4" w:rsidRPr="00081577">
              <w:rPr>
                <w:rStyle w:val="normaltextrun"/>
                <w:rFonts w:ascii="Verdana" w:hAnsi="Verdana" w:cs="Calibri"/>
                <w:sz w:val="20"/>
                <w:szCs w:val="20"/>
              </w:rPr>
              <w:t xml:space="preserve"> staff updating them </w:t>
            </w:r>
            <w:r>
              <w:rPr>
                <w:rStyle w:val="normaltextrun"/>
                <w:rFonts w:ascii="Verdana" w:hAnsi="Verdana" w:cs="Calibri"/>
                <w:sz w:val="20"/>
                <w:szCs w:val="20"/>
              </w:rPr>
              <w:t xml:space="preserve">regularly.  Systems issues were being </w:t>
            </w:r>
            <w:r w:rsidR="006768E4" w:rsidRPr="00081577">
              <w:rPr>
                <w:rStyle w:val="normaltextrun"/>
                <w:rFonts w:ascii="Verdana" w:hAnsi="Verdana" w:cs="Calibri"/>
                <w:sz w:val="20"/>
                <w:szCs w:val="20"/>
              </w:rPr>
              <w:t xml:space="preserve">addressed </w:t>
            </w:r>
            <w:r>
              <w:rPr>
                <w:rStyle w:val="normaltextrun"/>
                <w:rFonts w:ascii="Verdana" w:hAnsi="Verdana" w:cs="Calibri"/>
                <w:sz w:val="20"/>
                <w:szCs w:val="20"/>
              </w:rPr>
              <w:t>to ensure they were all captured on the system.  This was</w:t>
            </w:r>
            <w:r w:rsidR="00A610CF">
              <w:rPr>
                <w:rStyle w:val="normaltextrun"/>
                <w:rFonts w:ascii="Verdana" w:hAnsi="Verdana" w:cs="Calibri"/>
                <w:sz w:val="20"/>
                <w:szCs w:val="20"/>
              </w:rPr>
              <w:t xml:space="preserve"> happening in around </w:t>
            </w:r>
            <w:r w:rsidR="006768E4" w:rsidRPr="00081577">
              <w:rPr>
                <w:rStyle w:val="normaltextrun"/>
                <w:rFonts w:ascii="Verdana" w:hAnsi="Verdana" w:cs="Calibri"/>
                <w:sz w:val="20"/>
                <w:szCs w:val="20"/>
              </w:rPr>
              <w:t xml:space="preserve">95% </w:t>
            </w:r>
            <w:r w:rsidR="00A610CF">
              <w:rPr>
                <w:rStyle w:val="normaltextrun"/>
                <w:rFonts w:ascii="Verdana" w:hAnsi="Verdana" w:cs="Calibri"/>
                <w:sz w:val="20"/>
                <w:szCs w:val="20"/>
              </w:rPr>
              <w:t>of cases.  Accidents</w:t>
            </w:r>
            <w:r w:rsidR="006768E4" w:rsidRPr="00081577">
              <w:rPr>
                <w:rStyle w:val="normaltextrun"/>
                <w:rFonts w:ascii="Verdana" w:hAnsi="Verdana" w:cs="Calibri"/>
                <w:sz w:val="20"/>
                <w:szCs w:val="20"/>
              </w:rPr>
              <w:t xml:space="preserve"> and incidents ha</w:t>
            </w:r>
            <w:r w:rsidR="00A610CF">
              <w:rPr>
                <w:rStyle w:val="normaltextrun"/>
                <w:rFonts w:ascii="Verdana" w:hAnsi="Verdana" w:cs="Calibri"/>
                <w:sz w:val="20"/>
                <w:szCs w:val="20"/>
              </w:rPr>
              <w:t>d</w:t>
            </w:r>
            <w:r w:rsidR="006768E4" w:rsidRPr="00081577">
              <w:rPr>
                <w:rStyle w:val="normaltextrun"/>
                <w:rFonts w:ascii="Verdana" w:hAnsi="Verdana" w:cs="Calibri"/>
                <w:sz w:val="20"/>
                <w:szCs w:val="20"/>
              </w:rPr>
              <w:t xml:space="preserve"> increased </w:t>
            </w:r>
            <w:r w:rsidR="00A610CF">
              <w:rPr>
                <w:rStyle w:val="normaltextrun"/>
                <w:rFonts w:ascii="Verdana" w:hAnsi="Verdana" w:cs="Calibri"/>
                <w:sz w:val="20"/>
                <w:szCs w:val="20"/>
              </w:rPr>
              <w:t>(</w:t>
            </w:r>
            <w:r w:rsidR="006768E4" w:rsidRPr="00081577">
              <w:rPr>
                <w:rStyle w:val="normaltextrun"/>
                <w:rFonts w:ascii="Verdana" w:hAnsi="Verdana" w:cs="Calibri"/>
                <w:sz w:val="20"/>
                <w:szCs w:val="20"/>
              </w:rPr>
              <w:t>graph 6</w:t>
            </w:r>
            <w:r w:rsidR="00A610CF">
              <w:rPr>
                <w:rStyle w:val="normaltextrun"/>
                <w:rFonts w:ascii="Verdana" w:hAnsi="Verdana" w:cs="Calibri"/>
                <w:sz w:val="20"/>
                <w:szCs w:val="20"/>
              </w:rPr>
              <w:t>) but there was</w:t>
            </w:r>
            <w:r w:rsidR="006768E4" w:rsidRPr="00081577">
              <w:rPr>
                <w:rStyle w:val="normaltextrun"/>
                <w:rFonts w:ascii="Verdana" w:hAnsi="Verdana" w:cs="Calibri"/>
                <w:sz w:val="20"/>
                <w:szCs w:val="20"/>
              </w:rPr>
              <w:t xml:space="preserve"> nothing con</w:t>
            </w:r>
            <w:r w:rsidR="00A610CF">
              <w:rPr>
                <w:rStyle w:val="normaltextrun"/>
                <w:rFonts w:ascii="Verdana" w:hAnsi="Verdana" w:cs="Calibri"/>
                <w:sz w:val="20"/>
                <w:szCs w:val="20"/>
              </w:rPr>
              <w:t>c</w:t>
            </w:r>
            <w:r w:rsidR="006768E4" w:rsidRPr="00081577">
              <w:rPr>
                <w:rStyle w:val="normaltextrun"/>
                <w:rFonts w:ascii="Verdana" w:hAnsi="Verdana" w:cs="Calibri"/>
                <w:sz w:val="20"/>
                <w:szCs w:val="20"/>
              </w:rPr>
              <w:t>erning in the numbers</w:t>
            </w:r>
            <w:r w:rsidR="00A610CF">
              <w:rPr>
                <w:rStyle w:val="normaltextrun"/>
                <w:rFonts w:ascii="Verdana" w:hAnsi="Verdana" w:cs="Calibri"/>
                <w:sz w:val="20"/>
                <w:szCs w:val="20"/>
              </w:rPr>
              <w:t xml:space="preserve">.  </w:t>
            </w:r>
            <w:r w:rsidR="006768E4" w:rsidRPr="00081577">
              <w:rPr>
                <w:rStyle w:val="normaltextrun"/>
                <w:rFonts w:ascii="Verdana" w:hAnsi="Verdana" w:cs="Calibri"/>
                <w:sz w:val="20"/>
                <w:szCs w:val="20"/>
              </w:rPr>
              <w:t>Hackney ha</w:t>
            </w:r>
            <w:r w:rsidR="00A610CF">
              <w:rPr>
                <w:rStyle w:val="normaltextrun"/>
                <w:rFonts w:ascii="Verdana" w:hAnsi="Verdana" w:cs="Calibri"/>
                <w:sz w:val="20"/>
                <w:szCs w:val="20"/>
              </w:rPr>
              <w:t>d</w:t>
            </w:r>
            <w:r w:rsidR="006768E4" w:rsidRPr="00081577">
              <w:rPr>
                <w:rStyle w:val="normaltextrun"/>
                <w:rFonts w:ascii="Verdana" w:hAnsi="Verdana" w:cs="Calibri"/>
                <w:sz w:val="20"/>
                <w:szCs w:val="20"/>
              </w:rPr>
              <w:t xml:space="preserve"> decreased this term </w:t>
            </w:r>
            <w:r w:rsidR="00A610CF">
              <w:rPr>
                <w:rStyle w:val="normaltextrun"/>
                <w:rFonts w:ascii="Verdana" w:hAnsi="Verdana" w:cs="Calibri"/>
                <w:sz w:val="20"/>
                <w:szCs w:val="20"/>
              </w:rPr>
              <w:t xml:space="preserve">and </w:t>
            </w:r>
            <w:r w:rsidR="006768E4" w:rsidRPr="00081577">
              <w:rPr>
                <w:rStyle w:val="normaltextrun"/>
                <w:rFonts w:ascii="Verdana" w:hAnsi="Verdana" w:cs="Calibri"/>
                <w:sz w:val="20"/>
                <w:szCs w:val="20"/>
              </w:rPr>
              <w:t xml:space="preserve">reporting culture </w:t>
            </w:r>
            <w:r w:rsidR="00A610CF">
              <w:rPr>
                <w:rStyle w:val="normaltextrun"/>
                <w:rFonts w:ascii="Verdana" w:hAnsi="Verdana" w:cs="Calibri"/>
                <w:sz w:val="20"/>
                <w:szCs w:val="20"/>
              </w:rPr>
              <w:t>wa</w:t>
            </w:r>
            <w:r w:rsidR="006768E4" w:rsidRPr="00081577">
              <w:rPr>
                <w:rStyle w:val="normaltextrun"/>
                <w:rFonts w:ascii="Verdana" w:hAnsi="Verdana" w:cs="Calibri"/>
                <w:sz w:val="20"/>
                <w:szCs w:val="20"/>
              </w:rPr>
              <w:t xml:space="preserve">s good.  </w:t>
            </w:r>
            <w:r w:rsidR="00A610CF">
              <w:rPr>
                <w:rStyle w:val="normaltextrun"/>
                <w:rFonts w:ascii="Verdana" w:hAnsi="Verdana" w:cs="Calibri"/>
                <w:sz w:val="20"/>
                <w:szCs w:val="20"/>
              </w:rPr>
              <w:t xml:space="preserve">There were </w:t>
            </w:r>
            <w:r w:rsidR="006768E4" w:rsidRPr="00081577">
              <w:rPr>
                <w:rStyle w:val="normaltextrun"/>
                <w:rFonts w:ascii="Verdana" w:hAnsi="Verdana" w:cs="Calibri"/>
                <w:sz w:val="20"/>
                <w:szCs w:val="20"/>
              </w:rPr>
              <w:t>3 RIDDOR</w:t>
            </w:r>
            <w:r w:rsidR="00A610CF">
              <w:rPr>
                <w:rStyle w:val="normaltextrun"/>
                <w:rFonts w:ascii="Verdana" w:hAnsi="Verdana" w:cs="Calibri"/>
                <w:sz w:val="20"/>
                <w:szCs w:val="20"/>
              </w:rPr>
              <w:t xml:space="preserve"> incidents which was an</w:t>
            </w:r>
            <w:r w:rsidR="006768E4" w:rsidRPr="00081577">
              <w:rPr>
                <w:rStyle w:val="normaltextrun"/>
                <w:rFonts w:ascii="Verdana" w:hAnsi="Verdana" w:cs="Calibri"/>
                <w:sz w:val="20"/>
                <w:szCs w:val="20"/>
              </w:rPr>
              <w:t xml:space="preserve"> increase </w:t>
            </w:r>
            <w:r w:rsidR="00A610CF">
              <w:rPr>
                <w:rStyle w:val="normaltextrun"/>
                <w:rFonts w:ascii="Verdana" w:hAnsi="Verdana" w:cs="Calibri"/>
                <w:sz w:val="20"/>
                <w:szCs w:val="20"/>
              </w:rPr>
              <w:t>of</w:t>
            </w:r>
            <w:r w:rsidR="006768E4" w:rsidRPr="00081577">
              <w:rPr>
                <w:rStyle w:val="normaltextrun"/>
                <w:rFonts w:ascii="Verdana" w:hAnsi="Verdana" w:cs="Calibri"/>
                <w:sz w:val="20"/>
                <w:szCs w:val="20"/>
              </w:rPr>
              <w:t xml:space="preserve"> 2 for thi</w:t>
            </w:r>
            <w:r w:rsidR="00A610CF">
              <w:rPr>
                <w:rStyle w:val="normaltextrun"/>
                <w:rFonts w:ascii="Verdana" w:hAnsi="Verdana" w:cs="Calibri"/>
                <w:sz w:val="20"/>
                <w:szCs w:val="20"/>
              </w:rPr>
              <w:t>s</w:t>
            </w:r>
            <w:r w:rsidR="006768E4" w:rsidRPr="00081577">
              <w:rPr>
                <w:rStyle w:val="normaltextrun"/>
                <w:rFonts w:ascii="Verdana" w:hAnsi="Verdana" w:cs="Calibri"/>
                <w:sz w:val="20"/>
                <w:szCs w:val="20"/>
              </w:rPr>
              <w:t xml:space="preserve"> term</w:t>
            </w:r>
            <w:r w:rsidR="00A610CF">
              <w:rPr>
                <w:rStyle w:val="normaltextrun"/>
                <w:rFonts w:ascii="Verdana" w:hAnsi="Verdana" w:cs="Calibri"/>
                <w:sz w:val="20"/>
                <w:szCs w:val="20"/>
              </w:rPr>
              <w:t>.  There were</w:t>
            </w:r>
            <w:r w:rsidR="006768E4" w:rsidRPr="00081577">
              <w:rPr>
                <w:rStyle w:val="normaltextrun"/>
                <w:rFonts w:ascii="Verdana" w:hAnsi="Verdana" w:cs="Calibri"/>
                <w:sz w:val="20"/>
                <w:szCs w:val="20"/>
              </w:rPr>
              <w:t xml:space="preserve"> 14 </w:t>
            </w:r>
            <w:r w:rsidR="00261EFE">
              <w:rPr>
                <w:rStyle w:val="normaltextrun"/>
                <w:rFonts w:ascii="Verdana" w:hAnsi="Verdana" w:cs="Calibri"/>
                <w:sz w:val="20"/>
                <w:szCs w:val="20"/>
              </w:rPr>
              <w:t>over the</w:t>
            </w:r>
            <w:r w:rsidR="006768E4" w:rsidRPr="00081577">
              <w:rPr>
                <w:rStyle w:val="normaltextrun"/>
                <w:rFonts w:ascii="Verdana" w:hAnsi="Verdana" w:cs="Calibri"/>
                <w:sz w:val="20"/>
                <w:szCs w:val="20"/>
              </w:rPr>
              <w:t xml:space="preserve"> year</w:t>
            </w:r>
            <w:r w:rsidR="00261EFE">
              <w:rPr>
                <w:rStyle w:val="normaltextrun"/>
                <w:rFonts w:ascii="Verdana" w:hAnsi="Verdana" w:cs="Calibri"/>
                <w:sz w:val="20"/>
                <w:szCs w:val="20"/>
              </w:rPr>
              <w:t xml:space="preserve">.  There was </w:t>
            </w:r>
            <w:r w:rsidR="006768E4" w:rsidRPr="00081577">
              <w:rPr>
                <w:rStyle w:val="normaltextrun"/>
                <w:rFonts w:ascii="Verdana" w:hAnsi="Verdana" w:cs="Calibri"/>
                <w:sz w:val="20"/>
                <w:szCs w:val="20"/>
              </w:rPr>
              <w:t xml:space="preserve">no set pattern.  </w:t>
            </w:r>
            <w:r w:rsidR="00261EFE">
              <w:rPr>
                <w:rStyle w:val="normaltextrun"/>
                <w:rFonts w:ascii="Verdana" w:hAnsi="Verdana" w:cs="Calibri"/>
                <w:sz w:val="20"/>
                <w:szCs w:val="20"/>
              </w:rPr>
              <w:t xml:space="preserve">Incidents were </w:t>
            </w:r>
            <w:r w:rsidR="006768E4" w:rsidRPr="00081577">
              <w:rPr>
                <w:rStyle w:val="normaltextrun"/>
                <w:rFonts w:ascii="Verdana" w:hAnsi="Verdana" w:cs="Calibri"/>
                <w:sz w:val="20"/>
                <w:szCs w:val="20"/>
              </w:rPr>
              <w:t>isolated</w:t>
            </w:r>
            <w:r w:rsidR="00261EFE">
              <w:rPr>
                <w:rStyle w:val="normaltextrun"/>
                <w:rFonts w:ascii="Verdana" w:hAnsi="Verdana" w:cs="Calibri"/>
                <w:sz w:val="20"/>
                <w:szCs w:val="20"/>
              </w:rPr>
              <w:t xml:space="preserve"> and had included the incorrect use of</w:t>
            </w:r>
            <w:r w:rsidR="006768E4" w:rsidRPr="00081577">
              <w:rPr>
                <w:rStyle w:val="normaltextrun"/>
                <w:rFonts w:ascii="Verdana" w:hAnsi="Verdana" w:cs="Calibri"/>
                <w:sz w:val="20"/>
                <w:szCs w:val="20"/>
              </w:rPr>
              <w:t xml:space="preserve"> heat packs</w:t>
            </w:r>
            <w:r w:rsidR="00261EFE">
              <w:rPr>
                <w:rStyle w:val="normaltextrun"/>
                <w:rFonts w:ascii="Verdana" w:hAnsi="Verdana" w:cs="Calibri"/>
                <w:sz w:val="20"/>
                <w:szCs w:val="20"/>
              </w:rPr>
              <w:t xml:space="preserve"> and a</w:t>
            </w:r>
            <w:r w:rsidR="006768E4" w:rsidRPr="00081577">
              <w:rPr>
                <w:rStyle w:val="normaltextrun"/>
                <w:rFonts w:ascii="Verdana" w:hAnsi="Verdana" w:cs="Calibri"/>
                <w:sz w:val="20"/>
                <w:szCs w:val="20"/>
              </w:rPr>
              <w:t xml:space="preserve"> plane</w:t>
            </w:r>
            <w:r w:rsidR="00F96E38">
              <w:rPr>
                <w:rStyle w:val="normaltextrun"/>
                <w:rFonts w:ascii="Verdana" w:hAnsi="Verdana" w:cs="Calibri"/>
                <w:sz w:val="20"/>
                <w:szCs w:val="20"/>
              </w:rPr>
              <w:t xml:space="preserve">.  The </w:t>
            </w:r>
            <w:r w:rsidR="006768E4" w:rsidRPr="00081577">
              <w:rPr>
                <w:rStyle w:val="normaltextrun"/>
                <w:rFonts w:ascii="Verdana" w:hAnsi="Verdana" w:cs="Calibri"/>
                <w:sz w:val="20"/>
                <w:szCs w:val="20"/>
              </w:rPr>
              <w:t xml:space="preserve">L1 students </w:t>
            </w:r>
            <w:r w:rsidR="00F96E38">
              <w:rPr>
                <w:rStyle w:val="normaltextrun"/>
                <w:rFonts w:ascii="Verdana" w:hAnsi="Verdana" w:cs="Calibri"/>
                <w:sz w:val="20"/>
                <w:szCs w:val="20"/>
              </w:rPr>
              <w:t xml:space="preserve">were no longer allowed to use the plane as a result. </w:t>
            </w:r>
          </w:p>
          <w:p w14:paraId="39575AE4" w14:textId="3DEFCE29" w:rsidR="006768E4" w:rsidRPr="00081577" w:rsidRDefault="006768E4" w:rsidP="00081577">
            <w:pPr>
              <w:pStyle w:val="TableParagraph"/>
              <w:rPr>
                <w:rFonts w:cs="Segoe UI"/>
              </w:rPr>
            </w:pPr>
            <w:r w:rsidRPr="00081577">
              <w:rPr>
                <w:rStyle w:val="eop"/>
                <w:rFonts w:ascii="Verdana" w:hAnsi="Verdana" w:cs="Calibri"/>
                <w:sz w:val="20"/>
                <w:szCs w:val="20"/>
              </w:rPr>
              <w:t> </w:t>
            </w:r>
          </w:p>
          <w:p w14:paraId="1EC0B0F6" w14:textId="6C4866F0" w:rsidR="006768E4" w:rsidRPr="00081577" w:rsidRDefault="00F96E38" w:rsidP="00081577">
            <w:pPr>
              <w:pStyle w:val="TableParagraph"/>
              <w:rPr>
                <w:rStyle w:val="eop"/>
                <w:rFonts w:ascii="Verdana" w:hAnsi="Verdana" w:cs="Calibri"/>
                <w:sz w:val="20"/>
                <w:szCs w:val="20"/>
              </w:rPr>
            </w:pPr>
            <w:r>
              <w:rPr>
                <w:rStyle w:val="normaltextrun"/>
                <w:rFonts w:ascii="Verdana" w:hAnsi="Verdana" w:cs="Calibri"/>
                <w:sz w:val="20"/>
                <w:szCs w:val="20"/>
              </w:rPr>
              <w:t xml:space="preserve">Governors asked about the increase and whether it was real or related to </w:t>
            </w:r>
            <w:r w:rsidR="006768E4" w:rsidRPr="00081577">
              <w:rPr>
                <w:rStyle w:val="normaltextrun"/>
                <w:rFonts w:ascii="Verdana" w:hAnsi="Verdana" w:cs="Calibri"/>
                <w:sz w:val="20"/>
                <w:szCs w:val="20"/>
              </w:rPr>
              <w:t xml:space="preserve">reporting.  </w:t>
            </w:r>
            <w:r>
              <w:rPr>
                <w:rStyle w:val="normaltextrun"/>
                <w:rFonts w:ascii="Verdana" w:hAnsi="Verdana" w:cs="Calibri"/>
                <w:sz w:val="20"/>
                <w:szCs w:val="20"/>
              </w:rPr>
              <w:t xml:space="preserve">It was impossible to completely </w:t>
            </w:r>
            <w:r w:rsidR="006768E4" w:rsidRPr="00081577">
              <w:rPr>
                <w:rStyle w:val="normaltextrun"/>
                <w:rFonts w:ascii="Verdana" w:hAnsi="Verdana" w:cs="Calibri"/>
                <w:sz w:val="20"/>
                <w:szCs w:val="20"/>
              </w:rPr>
              <w:t>iden</w:t>
            </w:r>
            <w:r>
              <w:rPr>
                <w:rStyle w:val="normaltextrun"/>
                <w:rFonts w:ascii="Verdana" w:hAnsi="Verdana" w:cs="Calibri"/>
                <w:sz w:val="20"/>
                <w:szCs w:val="20"/>
              </w:rPr>
              <w:t>t</w:t>
            </w:r>
            <w:r w:rsidR="006768E4" w:rsidRPr="00081577">
              <w:rPr>
                <w:rStyle w:val="normaltextrun"/>
                <w:rFonts w:ascii="Verdana" w:hAnsi="Verdana" w:cs="Calibri"/>
                <w:sz w:val="20"/>
                <w:szCs w:val="20"/>
              </w:rPr>
              <w:t xml:space="preserve">ify </w:t>
            </w:r>
            <w:r>
              <w:rPr>
                <w:rStyle w:val="normaltextrun"/>
                <w:rFonts w:ascii="Verdana" w:hAnsi="Verdana" w:cs="Calibri"/>
                <w:sz w:val="20"/>
                <w:szCs w:val="20"/>
              </w:rPr>
              <w:t xml:space="preserve">this but there had been an </w:t>
            </w:r>
            <w:r w:rsidR="006768E4" w:rsidRPr="00081577">
              <w:rPr>
                <w:rStyle w:val="normaltextrun"/>
                <w:rFonts w:ascii="Verdana" w:hAnsi="Verdana" w:cs="Calibri"/>
                <w:sz w:val="20"/>
                <w:szCs w:val="20"/>
              </w:rPr>
              <w:t xml:space="preserve">increase in first aiders and </w:t>
            </w:r>
            <w:r>
              <w:rPr>
                <w:rStyle w:val="normaltextrun"/>
                <w:rFonts w:ascii="Verdana" w:hAnsi="Verdana" w:cs="Calibri"/>
                <w:sz w:val="20"/>
                <w:szCs w:val="20"/>
              </w:rPr>
              <w:t xml:space="preserve">in </w:t>
            </w:r>
            <w:r w:rsidR="005454E7">
              <w:rPr>
                <w:rStyle w:val="normaltextrun"/>
                <w:rFonts w:ascii="Verdana" w:hAnsi="Verdana" w:cs="Calibri"/>
                <w:sz w:val="20"/>
                <w:szCs w:val="20"/>
              </w:rPr>
              <w:t xml:space="preserve">reminding people to report incidents, often alongside the </w:t>
            </w:r>
            <w:r w:rsidR="006768E4" w:rsidRPr="00081577">
              <w:rPr>
                <w:rStyle w:val="normaltextrun"/>
                <w:rFonts w:ascii="Verdana" w:hAnsi="Verdana" w:cs="Calibri"/>
                <w:sz w:val="20"/>
                <w:szCs w:val="20"/>
              </w:rPr>
              <w:t xml:space="preserve">safeguarding </w:t>
            </w:r>
            <w:r w:rsidR="005454E7">
              <w:rPr>
                <w:rStyle w:val="normaltextrun"/>
                <w:rFonts w:ascii="Verdana" w:hAnsi="Verdana" w:cs="Calibri"/>
                <w:sz w:val="20"/>
                <w:szCs w:val="20"/>
              </w:rPr>
              <w:t>posters.  There had been some incident</w:t>
            </w:r>
            <w:r w:rsidR="00786FD1">
              <w:rPr>
                <w:rStyle w:val="normaltextrun"/>
                <w:rFonts w:ascii="Verdana" w:hAnsi="Verdana" w:cs="Calibri"/>
                <w:sz w:val="20"/>
                <w:szCs w:val="20"/>
              </w:rPr>
              <w:t>s</w:t>
            </w:r>
            <w:r w:rsidR="005454E7">
              <w:rPr>
                <w:rStyle w:val="normaltextrun"/>
                <w:rFonts w:ascii="Verdana" w:hAnsi="Verdana" w:cs="Calibri"/>
                <w:sz w:val="20"/>
                <w:szCs w:val="20"/>
              </w:rPr>
              <w:t xml:space="preserve"> with </w:t>
            </w:r>
            <w:r w:rsidR="006768E4" w:rsidRPr="00081577">
              <w:rPr>
                <w:rStyle w:val="normaltextrun"/>
                <w:rFonts w:ascii="Verdana" w:hAnsi="Verdana" w:cs="Calibri"/>
                <w:sz w:val="20"/>
                <w:szCs w:val="20"/>
              </w:rPr>
              <w:t>physical</w:t>
            </w:r>
            <w:r w:rsidR="005454E7">
              <w:rPr>
                <w:rStyle w:val="normaltextrun"/>
                <w:rFonts w:ascii="Verdana" w:hAnsi="Verdana" w:cs="Calibri"/>
                <w:sz w:val="20"/>
                <w:szCs w:val="20"/>
              </w:rPr>
              <w:t>ly</w:t>
            </w:r>
            <w:r w:rsidR="006768E4" w:rsidRPr="00081577">
              <w:rPr>
                <w:rStyle w:val="normaltextrun"/>
                <w:rFonts w:ascii="Verdana" w:hAnsi="Verdana" w:cs="Calibri"/>
                <w:sz w:val="20"/>
                <w:szCs w:val="20"/>
              </w:rPr>
              <w:t xml:space="preserve"> challeng</w:t>
            </w:r>
            <w:r w:rsidR="005454E7">
              <w:rPr>
                <w:rStyle w:val="normaltextrun"/>
                <w:rFonts w:ascii="Verdana" w:hAnsi="Verdana" w:cs="Calibri"/>
                <w:sz w:val="20"/>
                <w:szCs w:val="20"/>
              </w:rPr>
              <w:t>ing students</w:t>
            </w:r>
            <w:r w:rsidR="006768E4" w:rsidRPr="00081577">
              <w:rPr>
                <w:rStyle w:val="normaltextrun"/>
                <w:rFonts w:ascii="Verdana" w:hAnsi="Verdana" w:cs="Calibri"/>
                <w:sz w:val="20"/>
                <w:szCs w:val="20"/>
              </w:rPr>
              <w:t xml:space="preserve">, </w:t>
            </w:r>
            <w:r w:rsidR="005454E7">
              <w:rPr>
                <w:rStyle w:val="normaltextrun"/>
                <w:rFonts w:ascii="Verdana" w:hAnsi="Verdana" w:cs="Calibri"/>
                <w:sz w:val="20"/>
                <w:szCs w:val="20"/>
              </w:rPr>
              <w:t>and accidents in both s</w:t>
            </w:r>
            <w:r w:rsidR="006768E4" w:rsidRPr="00081577">
              <w:rPr>
                <w:rStyle w:val="normaltextrun"/>
                <w:rFonts w:ascii="Verdana" w:hAnsi="Verdana" w:cs="Calibri"/>
                <w:sz w:val="20"/>
                <w:szCs w:val="20"/>
              </w:rPr>
              <w:t>port</w:t>
            </w:r>
            <w:r w:rsidR="005454E7">
              <w:rPr>
                <w:rStyle w:val="normaltextrun"/>
                <w:rFonts w:ascii="Verdana" w:hAnsi="Verdana" w:cs="Calibri"/>
                <w:sz w:val="20"/>
                <w:szCs w:val="20"/>
              </w:rPr>
              <w:t xml:space="preserve"> and</w:t>
            </w:r>
            <w:r w:rsidR="006768E4" w:rsidRPr="00081577">
              <w:rPr>
                <w:rStyle w:val="normaltextrun"/>
                <w:rFonts w:ascii="Verdana" w:hAnsi="Verdana" w:cs="Calibri"/>
                <w:sz w:val="20"/>
                <w:szCs w:val="20"/>
              </w:rPr>
              <w:t xml:space="preserve"> dance</w:t>
            </w:r>
            <w:r w:rsidR="005454E7">
              <w:rPr>
                <w:rStyle w:val="normaltextrun"/>
                <w:rFonts w:ascii="Verdana" w:hAnsi="Verdana" w:cs="Calibri"/>
                <w:sz w:val="20"/>
                <w:szCs w:val="20"/>
              </w:rPr>
              <w:t>.</w:t>
            </w:r>
            <w:r w:rsidR="006768E4" w:rsidRPr="00081577">
              <w:rPr>
                <w:rStyle w:val="normaltextrun"/>
                <w:rFonts w:ascii="Verdana" w:hAnsi="Verdana" w:cs="Calibri"/>
                <w:sz w:val="20"/>
                <w:szCs w:val="20"/>
              </w:rPr>
              <w:t xml:space="preserve">  </w:t>
            </w:r>
            <w:r w:rsidR="00821C1C" w:rsidRPr="00081577">
              <w:rPr>
                <w:rStyle w:val="normaltextrun"/>
                <w:rFonts w:ascii="Verdana" w:hAnsi="Verdana" w:cs="Calibri"/>
                <w:sz w:val="20"/>
                <w:szCs w:val="20"/>
              </w:rPr>
              <w:t xml:space="preserve">There had been an increase in </w:t>
            </w:r>
            <w:r w:rsidR="00081577" w:rsidRPr="00081577">
              <w:rPr>
                <w:rStyle w:val="normaltextrun"/>
                <w:rFonts w:ascii="Verdana" w:hAnsi="Verdana" w:cs="Calibri"/>
                <w:sz w:val="20"/>
                <w:szCs w:val="20"/>
              </w:rPr>
              <w:t>incident</w:t>
            </w:r>
            <w:r w:rsidR="005454E7">
              <w:rPr>
                <w:rStyle w:val="normaltextrun"/>
                <w:rFonts w:ascii="Verdana" w:hAnsi="Verdana" w:cs="Calibri"/>
                <w:sz w:val="20"/>
                <w:szCs w:val="20"/>
              </w:rPr>
              <w:t>s</w:t>
            </w:r>
            <w:r w:rsidR="00081577" w:rsidRPr="00081577">
              <w:rPr>
                <w:rStyle w:val="normaltextrun"/>
                <w:rFonts w:ascii="Verdana" w:hAnsi="Verdana" w:cs="Calibri"/>
                <w:sz w:val="20"/>
                <w:szCs w:val="20"/>
              </w:rPr>
              <w:t xml:space="preserve"> in </w:t>
            </w:r>
            <w:r w:rsidR="00786FD1" w:rsidRPr="00081577">
              <w:rPr>
                <w:rStyle w:val="normaltextrun"/>
                <w:rFonts w:ascii="Verdana" w:hAnsi="Verdana" w:cs="Calibri"/>
                <w:sz w:val="20"/>
                <w:szCs w:val="20"/>
              </w:rPr>
              <w:t>science</w:t>
            </w:r>
            <w:r w:rsidR="006768E4" w:rsidRPr="00081577">
              <w:rPr>
                <w:rStyle w:val="normaltextrun"/>
                <w:rFonts w:ascii="Verdana" w:hAnsi="Verdana" w:cs="Calibri"/>
                <w:sz w:val="20"/>
                <w:szCs w:val="20"/>
              </w:rPr>
              <w:t xml:space="preserve"> last term and </w:t>
            </w:r>
            <w:r w:rsidR="00081577" w:rsidRPr="00081577">
              <w:rPr>
                <w:rStyle w:val="normaltextrun"/>
                <w:rFonts w:ascii="Verdana" w:hAnsi="Verdana" w:cs="Calibri"/>
                <w:sz w:val="20"/>
                <w:szCs w:val="20"/>
              </w:rPr>
              <w:t>a meeting with the</w:t>
            </w:r>
            <w:r w:rsidR="006768E4" w:rsidRPr="00081577">
              <w:rPr>
                <w:rStyle w:val="normaltextrun"/>
                <w:rFonts w:ascii="Verdana" w:hAnsi="Verdana" w:cs="Calibri"/>
                <w:sz w:val="20"/>
                <w:szCs w:val="20"/>
              </w:rPr>
              <w:t xml:space="preserve"> GCD and SCM</w:t>
            </w:r>
            <w:r w:rsidR="00081577" w:rsidRPr="00081577">
              <w:rPr>
                <w:rStyle w:val="normaltextrun"/>
                <w:rFonts w:ascii="Verdana" w:hAnsi="Verdana" w:cs="Calibri"/>
                <w:sz w:val="20"/>
                <w:szCs w:val="20"/>
              </w:rPr>
              <w:t xml:space="preserve">s </w:t>
            </w:r>
            <w:r w:rsidR="005454E7">
              <w:rPr>
                <w:rStyle w:val="normaltextrun"/>
                <w:rFonts w:ascii="Verdana" w:hAnsi="Verdana" w:cs="Calibri"/>
                <w:sz w:val="20"/>
                <w:szCs w:val="20"/>
              </w:rPr>
              <w:t xml:space="preserve">had taken place </w:t>
            </w:r>
            <w:r w:rsidR="006768E4" w:rsidRPr="00081577">
              <w:rPr>
                <w:rStyle w:val="normaltextrun"/>
                <w:rFonts w:ascii="Verdana" w:hAnsi="Verdana" w:cs="Calibri"/>
                <w:sz w:val="20"/>
                <w:szCs w:val="20"/>
              </w:rPr>
              <w:t xml:space="preserve">to ensure </w:t>
            </w:r>
            <w:r w:rsidR="00786FD1">
              <w:rPr>
                <w:rStyle w:val="normaltextrun"/>
                <w:rFonts w:ascii="Verdana" w:hAnsi="Verdana" w:cs="Calibri"/>
                <w:sz w:val="20"/>
                <w:szCs w:val="20"/>
              </w:rPr>
              <w:t xml:space="preserve">the correct </w:t>
            </w:r>
            <w:r w:rsidR="006768E4" w:rsidRPr="00081577">
              <w:rPr>
                <w:rStyle w:val="normaltextrun"/>
                <w:rFonts w:ascii="Verdana" w:hAnsi="Verdana" w:cs="Calibri"/>
                <w:sz w:val="20"/>
                <w:szCs w:val="20"/>
              </w:rPr>
              <w:t>processes and supervision</w:t>
            </w:r>
            <w:r w:rsidR="00081577" w:rsidRPr="00081577">
              <w:rPr>
                <w:rStyle w:val="normaltextrun"/>
                <w:rFonts w:ascii="Verdana" w:hAnsi="Verdana" w:cs="Calibri"/>
                <w:sz w:val="20"/>
                <w:szCs w:val="20"/>
              </w:rPr>
              <w:t xml:space="preserve"> w</w:t>
            </w:r>
            <w:r w:rsidR="00786FD1">
              <w:rPr>
                <w:rStyle w:val="normaltextrun"/>
                <w:rFonts w:ascii="Verdana" w:hAnsi="Verdana" w:cs="Calibri"/>
                <w:sz w:val="20"/>
                <w:szCs w:val="20"/>
              </w:rPr>
              <w:t>ere</w:t>
            </w:r>
            <w:r w:rsidR="006768E4" w:rsidRPr="00081577">
              <w:rPr>
                <w:rStyle w:val="normaltextrun"/>
                <w:rFonts w:ascii="Verdana" w:hAnsi="Verdana" w:cs="Calibri"/>
                <w:sz w:val="20"/>
                <w:szCs w:val="20"/>
              </w:rPr>
              <w:t xml:space="preserve"> in place.  </w:t>
            </w:r>
            <w:r w:rsidR="006768E4" w:rsidRPr="00081577">
              <w:rPr>
                <w:rStyle w:val="eop"/>
                <w:rFonts w:ascii="Verdana" w:hAnsi="Verdana" w:cs="Calibri"/>
                <w:sz w:val="20"/>
                <w:szCs w:val="20"/>
              </w:rPr>
              <w:t> </w:t>
            </w:r>
          </w:p>
          <w:p w14:paraId="61DD8B2D" w14:textId="77777777" w:rsidR="00A4593A" w:rsidRDefault="00A4593A" w:rsidP="006768E4">
            <w:pPr>
              <w:pStyle w:val="paragraph"/>
              <w:spacing w:before="0" w:beforeAutospacing="0" w:after="0" w:afterAutospacing="0"/>
              <w:textAlignment w:val="baseline"/>
              <w:rPr>
                <w:rFonts w:ascii="Segoe UI" w:hAnsi="Segoe UI" w:cs="Segoe UI"/>
                <w:sz w:val="18"/>
                <w:szCs w:val="18"/>
              </w:rPr>
            </w:pPr>
          </w:p>
          <w:p w14:paraId="2ABF8124" w14:textId="1FF137A0" w:rsidR="005454E7" w:rsidRDefault="00AE6FEA" w:rsidP="00A4593A">
            <w:pPr>
              <w:pStyle w:val="TableParagraph"/>
              <w:rPr>
                <w:rStyle w:val="normaltextrun"/>
                <w:rFonts w:ascii="Verdana" w:hAnsi="Verdana" w:cs="Calibri"/>
                <w:sz w:val="20"/>
                <w:szCs w:val="20"/>
              </w:rPr>
            </w:pPr>
            <w:r w:rsidRPr="00A4593A">
              <w:rPr>
                <w:rStyle w:val="normaltextrun"/>
                <w:rFonts w:ascii="Verdana" w:hAnsi="Verdana" w:cs="Calibri"/>
                <w:sz w:val="20"/>
                <w:szCs w:val="20"/>
              </w:rPr>
              <w:t xml:space="preserve">All staff needed a </w:t>
            </w:r>
            <w:r w:rsidR="006768E4" w:rsidRPr="00A4593A">
              <w:rPr>
                <w:rStyle w:val="normaltextrun"/>
                <w:rFonts w:ascii="Verdana" w:hAnsi="Verdana" w:cs="Calibri"/>
                <w:sz w:val="20"/>
                <w:szCs w:val="20"/>
              </w:rPr>
              <w:t>DSE assessment</w:t>
            </w:r>
            <w:r w:rsidRPr="00A4593A">
              <w:rPr>
                <w:rStyle w:val="normaltextrun"/>
                <w:rFonts w:ascii="Verdana" w:hAnsi="Verdana" w:cs="Calibri"/>
                <w:sz w:val="20"/>
                <w:szCs w:val="20"/>
              </w:rPr>
              <w:t>.  Staff were trained but this was not systematically recorded.  There had been some changes to the e-learning</w:t>
            </w:r>
            <w:r w:rsidR="006768E4" w:rsidRPr="00A4593A">
              <w:rPr>
                <w:rStyle w:val="normaltextrun"/>
                <w:rFonts w:ascii="Verdana" w:hAnsi="Verdana" w:cs="Calibri"/>
                <w:sz w:val="20"/>
                <w:szCs w:val="20"/>
              </w:rPr>
              <w:t xml:space="preserve"> </w:t>
            </w:r>
            <w:proofErr w:type="gramStart"/>
            <w:r w:rsidR="006768E4" w:rsidRPr="00A4593A">
              <w:rPr>
                <w:rStyle w:val="normaltextrun"/>
                <w:rFonts w:ascii="Verdana" w:hAnsi="Verdana" w:cs="Calibri"/>
                <w:sz w:val="20"/>
                <w:szCs w:val="20"/>
              </w:rPr>
              <w:t>system</w:t>
            </w:r>
            <w:proofErr w:type="gramEnd"/>
            <w:r w:rsidR="006768E4" w:rsidRPr="00A4593A">
              <w:rPr>
                <w:rStyle w:val="normaltextrun"/>
                <w:rFonts w:ascii="Verdana" w:hAnsi="Verdana" w:cs="Calibri"/>
                <w:sz w:val="20"/>
                <w:szCs w:val="20"/>
              </w:rPr>
              <w:t xml:space="preserve"> so requests </w:t>
            </w:r>
            <w:r w:rsidRPr="00A4593A">
              <w:rPr>
                <w:rStyle w:val="normaltextrun"/>
                <w:rFonts w:ascii="Verdana" w:hAnsi="Verdana" w:cs="Calibri"/>
                <w:sz w:val="20"/>
                <w:szCs w:val="20"/>
              </w:rPr>
              <w:t>we</w:t>
            </w:r>
            <w:r w:rsidR="006768E4" w:rsidRPr="00A4593A">
              <w:rPr>
                <w:rStyle w:val="normaltextrun"/>
                <w:rFonts w:ascii="Verdana" w:hAnsi="Verdana" w:cs="Calibri"/>
                <w:sz w:val="20"/>
                <w:szCs w:val="20"/>
              </w:rPr>
              <w:t xml:space="preserve">re sent to where </w:t>
            </w:r>
            <w:r w:rsidRPr="00A4593A">
              <w:rPr>
                <w:rStyle w:val="normaltextrun"/>
                <w:rFonts w:ascii="Verdana" w:hAnsi="Verdana" w:cs="Calibri"/>
                <w:sz w:val="20"/>
                <w:szCs w:val="20"/>
              </w:rPr>
              <w:t xml:space="preserve">they were </w:t>
            </w:r>
            <w:r w:rsidR="006768E4" w:rsidRPr="00A4593A">
              <w:rPr>
                <w:rStyle w:val="normaltextrun"/>
                <w:rFonts w:ascii="Verdana" w:hAnsi="Verdana" w:cs="Calibri"/>
                <w:sz w:val="20"/>
                <w:szCs w:val="20"/>
              </w:rPr>
              <w:t>needed</w:t>
            </w:r>
            <w:r w:rsidR="004F6B38" w:rsidRPr="00A4593A">
              <w:rPr>
                <w:rStyle w:val="normaltextrun"/>
                <w:rFonts w:ascii="Verdana" w:hAnsi="Verdana" w:cs="Calibri"/>
                <w:sz w:val="20"/>
                <w:szCs w:val="20"/>
              </w:rPr>
              <w:t>. HR would be</w:t>
            </w:r>
            <w:r w:rsidR="006768E4" w:rsidRPr="00A4593A">
              <w:rPr>
                <w:rStyle w:val="normaltextrun"/>
                <w:rFonts w:ascii="Verdana" w:hAnsi="Verdana" w:cs="Calibri"/>
                <w:sz w:val="20"/>
                <w:szCs w:val="20"/>
              </w:rPr>
              <w:t xml:space="preserve"> roll</w:t>
            </w:r>
            <w:r w:rsidR="004F6B38" w:rsidRPr="00A4593A">
              <w:rPr>
                <w:rStyle w:val="normaltextrun"/>
                <w:rFonts w:ascii="Verdana" w:hAnsi="Verdana" w:cs="Calibri"/>
                <w:sz w:val="20"/>
                <w:szCs w:val="20"/>
              </w:rPr>
              <w:t xml:space="preserve">ing this </w:t>
            </w:r>
            <w:r w:rsidR="006768E4" w:rsidRPr="00A4593A">
              <w:rPr>
                <w:rStyle w:val="normaltextrun"/>
                <w:rFonts w:ascii="Verdana" w:hAnsi="Verdana" w:cs="Calibri"/>
                <w:sz w:val="20"/>
                <w:szCs w:val="20"/>
              </w:rPr>
              <w:t xml:space="preserve">out </w:t>
            </w:r>
            <w:r w:rsidR="004F6B38" w:rsidRPr="00A4593A">
              <w:rPr>
                <w:rStyle w:val="normaltextrun"/>
                <w:rFonts w:ascii="Verdana" w:hAnsi="Verdana" w:cs="Calibri"/>
                <w:sz w:val="20"/>
                <w:szCs w:val="20"/>
              </w:rPr>
              <w:t xml:space="preserve">over a </w:t>
            </w:r>
            <w:proofErr w:type="gramStart"/>
            <w:r w:rsidR="00DF1D33">
              <w:rPr>
                <w:rStyle w:val="normaltextrun"/>
                <w:rFonts w:ascii="Verdana" w:hAnsi="Verdana" w:cs="Calibri"/>
                <w:sz w:val="20"/>
                <w:szCs w:val="20"/>
              </w:rPr>
              <w:t xml:space="preserve">6 </w:t>
            </w:r>
            <w:r w:rsidR="004F6B38" w:rsidRPr="00A4593A">
              <w:rPr>
                <w:rStyle w:val="normaltextrun"/>
                <w:rFonts w:ascii="Verdana" w:hAnsi="Verdana" w:cs="Calibri"/>
                <w:sz w:val="20"/>
                <w:szCs w:val="20"/>
              </w:rPr>
              <w:t>mont</w:t>
            </w:r>
            <w:r w:rsidR="006768E4" w:rsidRPr="00A4593A">
              <w:rPr>
                <w:rStyle w:val="normaltextrun"/>
                <w:rFonts w:ascii="Verdana" w:hAnsi="Verdana" w:cs="Calibri"/>
                <w:sz w:val="20"/>
                <w:szCs w:val="20"/>
              </w:rPr>
              <w:t>h</w:t>
            </w:r>
            <w:proofErr w:type="gramEnd"/>
            <w:r w:rsidR="006768E4" w:rsidRPr="00A4593A">
              <w:rPr>
                <w:rStyle w:val="normaltextrun"/>
                <w:rFonts w:ascii="Verdana" w:hAnsi="Verdana" w:cs="Calibri"/>
                <w:sz w:val="20"/>
                <w:szCs w:val="20"/>
              </w:rPr>
              <w:t xml:space="preserve"> period.  </w:t>
            </w:r>
            <w:r w:rsidR="00FB616D" w:rsidRPr="00A4593A">
              <w:rPr>
                <w:rStyle w:val="normaltextrun"/>
                <w:rFonts w:ascii="Verdana" w:hAnsi="Verdana" w:cs="Calibri"/>
                <w:sz w:val="20"/>
                <w:szCs w:val="20"/>
              </w:rPr>
              <w:t>There was a legal r</w:t>
            </w:r>
            <w:r w:rsidR="006768E4" w:rsidRPr="00A4593A">
              <w:rPr>
                <w:rStyle w:val="normaltextrun"/>
                <w:rFonts w:ascii="Verdana" w:hAnsi="Verdana" w:cs="Calibri"/>
                <w:sz w:val="20"/>
                <w:szCs w:val="20"/>
              </w:rPr>
              <w:t>ight to request adjustment</w:t>
            </w:r>
            <w:r w:rsidR="00FB616D" w:rsidRPr="00A4593A">
              <w:rPr>
                <w:rStyle w:val="normaltextrun"/>
                <w:rFonts w:ascii="Verdana" w:hAnsi="Verdana" w:cs="Calibri"/>
                <w:sz w:val="20"/>
                <w:szCs w:val="20"/>
              </w:rPr>
              <w:t>s which c</w:t>
            </w:r>
            <w:r w:rsidR="006768E4" w:rsidRPr="00A4593A">
              <w:rPr>
                <w:rStyle w:val="normaltextrun"/>
                <w:rFonts w:ascii="Verdana" w:hAnsi="Verdana" w:cs="Calibri"/>
                <w:sz w:val="20"/>
                <w:szCs w:val="20"/>
              </w:rPr>
              <w:t xml:space="preserve">ould be a big cost.  </w:t>
            </w:r>
            <w:r w:rsidR="00FB616D" w:rsidRPr="00A4593A">
              <w:rPr>
                <w:rStyle w:val="normaltextrun"/>
                <w:rFonts w:ascii="Verdana" w:hAnsi="Verdana" w:cs="Calibri"/>
                <w:sz w:val="20"/>
                <w:szCs w:val="20"/>
              </w:rPr>
              <w:t>This</w:t>
            </w:r>
            <w:r w:rsidR="00A4593A" w:rsidRPr="00A4593A">
              <w:rPr>
                <w:rStyle w:val="normaltextrun"/>
                <w:rFonts w:ascii="Verdana" w:hAnsi="Verdana" w:cs="Calibri"/>
                <w:sz w:val="20"/>
                <w:szCs w:val="20"/>
              </w:rPr>
              <w:t xml:space="preserve"> had been in place for </w:t>
            </w:r>
            <w:proofErr w:type="gramStart"/>
            <w:r w:rsidR="00A4593A" w:rsidRPr="00A4593A">
              <w:rPr>
                <w:rStyle w:val="normaltextrun"/>
                <w:rFonts w:ascii="Verdana" w:hAnsi="Verdana" w:cs="Calibri"/>
                <w:sz w:val="20"/>
                <w:szCs w:val="20"/>
              </w:rPr>
              <w:t>a number of</w:t>
            </w:r>
            <w:proofErr w:type="gramEnd"/>
            <w:r w:rsidR="00A4593A" w:rsidRPr="00A4593A">
              <w:rPr>
                <w:rStyle w:val="normaltextrun"/>
                <w:rFonts w:ascii="Verdana" w:hAnsi="Verdana" w:cs="Calibri"/>
                <w:sz w:val="20"/>
                <w:szCs w:val="20"/>
              </w:rPr>
              <w:t xml:space="preserve"> years</w:t>
            </w:r>
            <w:r w:rsidR="00DF1D33">
              <w:rPr>
                <w:rStyle w:val="normaltextrun"/>
                <w:rFonts w:ascii="Verdana" w:hAnsi="Verdana" w:cs="Calibri"/>
                <w:sz w:val="20"/>
                <w:szCs w:val="20"/>
              </w:rPr>
              <w:t>.</w:t>
            </w:r>
          </w:p>
          <w:p w14:paraId="1EA210E9" w14:textId="77777777" w:rsidR="00DF1D33" w:rsidRPr="00A4593A" w:rsidRDefault="00DF1D33" w:rsidP="00A4593A">
            <w:pPr>
              <w:pStyle w:val="TableParagraph"/>
              <w:rPr>
                <w:rFonts w:cs="Segoe UI"/>
              </w:rPr>
            </w:pPr>
          </w:p>
          <w:p w14:paraId="0E86931E" w14:textId="4A6F7384" w:rsidR="006768E4" w:rsidRPr="00A90C95" w:rsidRDefault="00A4593A" w:rsidP="00A90C95">
            <w:pPr>
              <w:pStyle w:val="TableParagraph"/>
              <w:rPr>
                <w:rFonts w:cs="Segoe UI"/>
              </w:rPr>
            </w:pPr>
            <w:r w:rsidRPr="00A90C95">
              <w:rPr>
                <w:rStyle w:val="normaltextrun"/>
                <w:rFonts w:ascii="Verdana" w:hAnsi="Verdana" w:cs="Calibri"/>
                <w:sz w:val="20"/>
                <w:szCs w:val="20"/>
              </w:rPr>
              <w:t xml:space="preserve">Governors asked about </w:t>
            </w:r>
            <w:r w:rsidR="006768E4" w:rsidRPr="00A90C95">
              <w:rPr>
                <w:rStyle w:val="normaltextrun"/>
                <w:rFonts w:ascii="Verdana" w:hAnsi="Verdana" w:cs="Calibri"/>
                <w:sz w:val="20"/>
                <w:szCs w:val="20"/>
              </w:rPr>
              <w:t>no</w:t>
            </w:r>
            <w:r w:rsidRPr="00A90C95">
              <w:rPr>
                <w:rStyle w:val="normaltextrun"/>
                <w:rFonts w:ascii="Verdana" w:hAnsi="Verdana" w:cs="Calibri"/>
                <w:sz w:val="20"/>
                <w:szCs w:val="20"/>
              </w:rPr>
              <w:t>n</w:t>
            </w:r>
            <w:r w:rsidR="006768E4" w:rsidRPr="00A90C95">
              <w:rPr>
                <w:rStyle w:val="normaltextrun"/>
                <w:rFonts w:ascii="Verdana" w:hAnsi="Verdana" w:cs="Calibri"/>
                <w:sz w:val="20"/>
                <w:szCs w:val="20"/>
              </w:rPr>
              <w:t xml:space="preserve"> implement</w:t>
            </w:r>
            <w:r w:rsidRPr="00A90C95">
              <w:rPr>
                <w:rStyle w:val="normaltextrun"/>
                <w:rFonts w:ascii="Verdana" w:hAnsi="Verdana" w:cs="Calibri"/>
                <w:sz w:val="20"/>
                <w:szCs w:val="20"/>
              </w:rPr>
              <w:t>ation of</w:t>
            </w:r>
            <w:r w:rsidR="006768E4" w:rsidRPr="00A90C95">
              <w:rPr>
                <w:rStyle w:val="normaltextrun"/>
                <w:rFonts w:ascii="Verdana" w:hAnsi="Verdana" w:cs="Calibri"/>
                <w:sz w:val="20"/>
                <w:szCs w:val="20"/>
              </w:rPr>
              <w:t xml:space="preserve"> recommendations following inspection</w:t>
            </w:r>
            <w:r w:rsidRPr="00A90C95">
              <w:rPr>
                <w:rStyle w:val="normaltextrun"/>
                <w:rFonts w:ascii="Verdana" w:hAnsi="Verdana" w:cs="Calibri"/>
                <w:sz w:val="20"/>
                <w:szCs w:val="20"/>
              </w:rPr>
              <w:t xml:space="preserve">s.  It was confirmed that </w:t>
            </w:r>
            <w:r w:rsidR="006768E4" w:rsidRPr="00A90C95">
              <w:rPr>
                <w:rStyle w:val="normaltextrun"/>
                <w:rFonts w:ascii="Verdana" w:hAnsi="Verdana" w:cs="Calibri"/>
                <w:sz w:val="20"/>
                <w:szCs w:val="20"/>
              </w:rPr>
              <w:t xml:space="preserve">housekeeping </w:t>
            </w:r>
            <w:r w:rsidRPr="00A90C95">
              <w:rPr>
                <w:rStyle w:val="normaltextrun"/>
                <w:rFonts w:ascii="Verdana" w:hAnsi="Verdana" w:cs="Calibri"/>
                <w:sz w:val="20"/>
                <w:szCs w:val="20"/>
              </w:rPr>
              <w:t>had been</w:t>
            </w:r>
            <w:r w:rsidR="006768E4" w:rsidRPr="00A90C95">
              <w:rPr>
                <w:rStyle w:val="normaltextrun"/>
                <w:rFonts w:ascii="Verdana" w:hAnsi="Verdana" w:cs="Calibri"/>
                <w:sz w:val="20"/>
                <w:szCs w:val="20"/>
              </w:rPr>
              <w:t xml:space="preserve"> reviewed </w:t>
            </w:r>
            <w:r w:rsidRPr="00A90C95">
              <w:rPr>
                <w:rStyle w:val="normaltextrun"/>
                <w:rFonts w:ascii="Verdana" w:hAnsi="Verdana" w:cs="Calibri"/>
                <w:sz w:val="20"/>
                <w:szCs w:val="20"/>
              </w:rPr>
              <w:t>and this had</w:t>
            </w:r>
            <w:r w:rsidR="006768E4" w:rsidRPr="00A90C95">
              <w:rPr>
                <w:rStyle w:val="normaltextrun"/>
                <w:rFonts w:ascii="Verdana" w:hAnsi="Verdana" w:cs="Calibri"/>
                <w:sz w:val="20"/>
                <w:szCs w:val="20"/>
              </w:rPr>
              <w:t xml:space="preserve"> halved</w:t>
            </w:r>
            <w:r w:rsidRPr="00A90C95">
              <w:rPr>
                <w:rStyle w:val="normaltextrun"/>
                <w:rFonts w:ascii="Verdana" w:hAnsi="Verdana" w:cs="Calibri"/>
                <w:sz w:val="20"/>
                <w:szCs w:val="20"/>
              </w:rPr>
              <w:t>.  Often the actions were completed but no</w:t>
            </w:r>
            <w:r w:rsidR="00DF1D33">
              <w:rPr>
                <w:rStyle w:val="normaltextrun"/>
                <w:rFonts w:ascii="Verdana" w:hAnsi="Verdana" w:cs="Calibri"/>
                <w:sz w:val="20"/>
                <w:szCs w:val="20"/>
              </w:rPr>
              <w:t>t</w:t>
            </w:r>
            <w:r w:rsidRPr="00A90C95">
              <w:rPr>
                <w:rStyle w:val="normaltextrun"/>
                <w:rFonts w:ascii="Verdana" w:hAnsi="Verdana" w:cs="Calibri"/>
                <w:sz w:val="20"/>
                <w:szCs w:val="20"/>
              </w:rPr>
              <w:t xml:space="preserve"> updated on the system.  </w:t>
            </w:r>
            <w:r w:rsidR="006768E4" w:rsidRPr="00A90C95">
              <w:rPr>
                <w:rStyle w:val="normaltextrun"/>
                <w:rFonts w:ascii="Verdana" w:hAnsi="Verdana" w:cs="Calibri"/>
                <w:sz w:val="20"/>
                <w:szCs w:val="20"/>
              </w:rPr>
              <w:t xml:space="preserve"> </w:t>
            </w:r>
            <w:r w:rsidR="001E53C4" w:rsidRPr="00A90C95">
              <w:rPr>
                <w:rStyle w:val="normaltextrun"/>
                <w:rFonts w:ascii="Verdana" w:hAnsi="Verdana" w:cs="Calibri"/>
                <w:sz w:val="20"/>
                <w:szCs w:val="20"/>
              </w:rPr>
              <w:t>Governors asked whether a</w:t>
            </w:r>
            <w:r w:rsidR="006768E4" w:rsidRPr="00A90C95">
              <w:rPr>
                <w:rStyle w:val="normaltextrun"/>
                <w:rFonts w:ascii="Verdana" w:hAnsi="Verdana" w:cs="Calibri"/>
                <w:sz w:val="20"/>
                <w:szCs w:val="20"/>
              </w:rPr>
              <w:t>ccidents</w:t>
            </w:r>
            <w:r w:rsidR="001E53C4" w:rsidRPr="00A90C95">
              <w:rPr>
                <w:rStyle w:val="normaltextrun"/>
                <w:rFonts w:ascii="Verdana" w:hAnsi="Verdana" w:cs="Calibri"/>
                <w:sz w:val="20"/>
                <w:szCs w:val="20"/>
              </w:rPr>
              <w:t xml:space="preserve"> had happened</w:t>
            </w:r>
            <w:r w:rsidR="006768E4" w:rsidRPr="00A90C95">
              <w:rPr>
                <w:rStyle w:val="normaltextrun"/>
                <w:rFonts w:ascii="Verdana" w:hAnsi="Verdana" w:cs="Calibri"/>
                <w:sz w:val="20"/>
                <w:szCs w:val="20"/>
              </w:rPr>
              <w:t xml:space="preserve"> in areas where recommendations </w:t>
            </w:r>
            <w:r w:rsidR="001E53C4" w:rsidRPr="00A90C95">
              <w:rPr>
                <w:rStyle w:val="normaltextrun"/>
                <w:rFonts w:ascii="Verdana" w:hAnsi="Verdana" w:cs="Calibri"/>
                <w:sz w:val="20"/>
                <w:szCs w:val="20"/>
              </w:rPr>
              <w:t>had not been followed up.  There was always</w:t>
            </w:r>
            <w:r w:rsidR="006768E4" w:rsidRPr="00A90C95">
              <w:rPr>
                <w:rStyle w:val="normaltextrun"/>
                <w:rFonts w:ascii="Verdana" w:hAnsi="Verdana" w:cs="Calibri"/>
                <w:sz w:val="20"/>
                <w:szCs w:val="20"/>
              </w:rPr>
              <w:t xml:space="preserve"> a risk if managers </w:t>
            </w:r>
            <w:r w:rsidR="00A90C95" w:rsidRPr="00A90C95">
              <w:rPr>
                <w:rStyle w:val="normaltextrun"/>
                <w:rFonts w:ascii="Verdana" w:hAnsi="Verdana" w:cs="Calibri"/>
                <w:sz w:val="20"/>
                <w:szCs w:val="20"/>
              </w:rPr>
              <w:t xml:space="preserve">hadn’t acted on </w:t>
            </w:r>
            <w:r w:rsidR="006768E4" w:rsidRPr="00A90C95">
              <w:rPr>
                <w:rStyle w:val="normaltextrun"/>
                <w:rFonts w:ascii="Verdana" w:hAnsi="Verdana" w:cs="Calibri"/>
                <w:sz w:val="20"/>
                <w:szCs w:val="20"/>
              </w:rPr>
              <w:t xml:space="preserve">known recommendations.  </w:t>
            </w:r>
            <w:r w:rsidR="00A90C95" w:rsidRPr="00A90C95">
              <w:rPr>
                <w:rStyle w:val="normaltextrun"/>
                <w:rFonts w:ascii="Verdana" w:hAnsi="Verdana" w:cs="Calibri"/>
                <w:sz w:val="20"/>
                <w:szCs w:val="20"/>
              </w:rPr>
              <w:t>This would be p</w:t>
            </w:r>
            <w:r w:rsidR="006768E4" w:rsidRPr="00A90C95">
              <w:rPr>
                <w:rStyle w:val="normaltextrun"/>
                <w:rFonts w:ascii="Verdana" w:hAnsi="Verdana" w:cs="Calibri"/>
                <w:sz w:val="20"/>
                <w:szCs w:val="20"/>
              </w:rPr>
              <w:t>ick</w:t>
            </w:r>
            <w:r w:rsidR="00A90C95" w:rsidRPr="00A90C95">
              <w:rPr>
                <w:rStyle w:val="normaltextrun"/>
                <w:rFonts w:ascii="Verdana" w:hAnsi="Verdana" w:cs="Calibri"/>
                <w:sz w:val="20"/>
                <w:szCs w:val="20"/>
              </w:rPr>
              <w:t xml:space="preserve">ed </w:t>
            </w:r>
            <w:r w:rsidR="006768E4" w:rsidRPr="00A90C95">
              <w:rPr>
                <w:rStyle w:val="normaltextrun"/>
                <w:rFonts w:ascii="Verdana" w:hAnsi="Verdana" w:cs="Calibri"/>
                <w:sz w:val="20"/>
                <w:szCs w:val="20"/>
              </w:rPr>
              <w:t xml:space="preserve">up through the accident investigation </w:t>
            </w:r>
            <w:r w:rsidR="00A90C95" w:rsidRPr="00A90C95">
              <w:rPr>
                <w:rStyle w:val="normaltextrun"/>
                <w:rFonts w:ascii="Verdana" w:hAnsi="Verdana" w:cs="Calibri"/>
                <w:sz w:val="20"/>
                <w:szCs w:val="20"/>
              </w:rPr>
              <w:t xml:space="preserve">with a review of the </w:t>
            </w:r>
            <w:r w:rsidR="006768E4" w:rsidRPr="00A90C95">
              <w:rPr>
                <w:rStyle w:val="normaltextrun"/>
                <w:rFonts w:ascii="Verdana" w:hAnsi="Verdana" w:cs="Calibri"/>
                <w:sz w:val="20"/>
                <w:szCs w:val="20"/>
              </w:rPr>
              <w:t>risk assessment and</w:t>
            </w:r>
            <w:r w:rsidR="00A90C95" w:rsidRPr="00A90C95">
              <w:rPr>
                <w:rStyle w:val="normaltextrun"/>
                <w:rFonts w:ascii="Verdana" w:hAnsi="Verdana" w:cs="Calibri"/>
                <w:sz w:val="20"/>
                <w:szCs w:val="20"/>
              </w:rPr>
              <w:t xml:space="preserve"> increased</w:t>
            </w:r>
            <w:r w:rsidR="006768E4" w:rsidRPr="00A90C95">
              <w:rPr>
                <w:rStyle w:val="normaltextrun"/>
                <w:rFonts w:ascii="Verdana" w:hAnsi="Verdana" w:cs="Calibri"/>
                <w:sz w:val="20"/>
                <w:szCs w:val="20"/>
              </w:rPr>
              <w:t xml:space="preserve"> supervision</w:t>
            </w:r>
            <w:r w:rsidR="00A90C95" w:rsidRPr="00A90C95">
              <w:rPr>
                <w:rStyle w:val="normaltextrun"/>
                <w:rFonts w:ascii="Verdana" w:hAnsi="Verdana" w:cs="Calibri"/>
                <w:sz w:val="20"/>
                <w:szCs w:val="20"/>
              </w:rPr>
              <w:t>, if required.</w:t>
            </w:r>
            <w:r w:rsidR="006768E4" w:rsidRPr="00A90C95">
              <w:rPr>
                <w:rStyle w:val="eop"/>
                <w:rFonts w:ascii="Verdana" w:hAnsi="Verdana" w:cs="Calibri"/>
                <w:sz w:val="20"/>
                <w:szCs w:val="20"/>
              </w:rPr>
              <w:t> </w:t>
            </w:r>
          </w:p>
          <w:p w14:paraId="3E3E810F" w14:textId="3E10D37F" w:rsidR="006768E4" w:rsidRPr="00A90C95" w:rsidRDefault="006768E4" w:rsidP="00A90C95">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1BA3C9E7" w14:textId="2E90EFFB" w:rsidR="00D62860" w:rsidRPr="00080FA7" w:rsidRDefault="00D62860" w:rsidP="00D62860">
            <w:pPr>
              <w:spacing w:line="257" w:lineRule="auto"/>
              <w:rPr>
                <w:rFonts w:ascii="Verdana" w:eastAsia="Verdana" w:hAnsi="Verdana" w:cs="Verdana"/>
                <w:b/>
                <w:bCs/>
                <w:sz w:val="20"/>
                <w:szCs w:val="20"/>
              </w:rPr>
            </w:pPr>
            <w:r w:rsidRPr="00080FA7">
              <w:rPr>
                <w:rFonts w:ascii="Verdana" w:eastAsia="Verdana" w:hAnsi="Verdana" w:cs="Verdana"/>
                <w:b/>
                <w:bCs/>
                <w:sz w:val="20"/>
                <w:szCs w:val="20"/>
              </w:rPr>
              <w:t>8.2 Health and Safety policy</w:t>
            </w:r>
          </w:p>
          <w:p w14:paraId="09534F59" w14:textId="5C17B0AB" w:rsidR="00080FA7" w:rsidRDefault="00080FA7" w:rsidP="00D62860">
            <w:pPr>
              <w:spacing w:line="257" w:lineRule="auto"/>
              <w:rPr>
                <w:rFonts w:ascii="Verdana" w:eastAsia="Verdana" w:hAnsi="Verdana" w:cs="Verdana"/>
                <w:sz w:val="20"/>
                <w:szCs w:val="20"/>
              </w:rPr>
            </w:pPr>
          </w:p>
          <w:p w14:paraId="13E177D3" w14:textId="4F5D46DB" w:rsidR="00080FA7" w:rsidRDefault="00080FA7" w:rsidP="005454E7">
            <w:pPr>
              <w:pStyle w:val="TableParagraph"/>
              <w:rPr>
                <w:rFonts w:ascii="Verdana" w:hAnsi="Verdana"/>
                <w:sz w:val="20"/>
                <w:szCs w:val="20"/>
              </w:rPr>
            </w:pPr>
            <w:r w:rsidRPr="005454E7">
              <w:rPr>
                <w:rFonts w:ascii="Verdana" w:hAnsi="Verdana"/>
                <w:sz w:val="20"/>
                <w:szCs w:val="20"/>
              </w:rPr>
              <w:t xml:space="preserve">There were some small amendments to the policy (tracked changes) which were noted by the committee.  </w:t>
            </w:r>
            <w:r w:rsidR="00CE3FC4" w:rsidRPr="005454E7">
              <w:rPr>
                <w:rFonts w:ascii="Verdana" w:hAnsi="Verdana"/>
                <w:sz w:val="20"/>
                <w:szCs w:val="20"/>
              </w:rPr>
              <w:t xml:space="preserve">They would ensure that GCDs and SCMs were clear about their </w:t>
            </w:r>
            <w:r w:rsidR="00AE6FEA" w:rsidRPr="005454E7">
              <w:rPr>
                <w:rFonts w:ascii="Verdana" w:hAnsi="Verdana"/>
                <w:sz w:val="20"/>
                <w:szCs w:val="20"/>
              </w:rPr>
              <w:t xml:space="preserve">role.  They would need to read through and confirm they had understood the changes and their role.  The technicians had also had specific training on this.  </w:t>
            </w:r>
            <w:r w:rsidRPr="005454E7">
              <w:rPr>
                <w:rFonts w:ascii="Verdana" w:hAnsi="Verdana"/>
                <w:sz w:val="20"/>
                <w:szCs w:val="20"/>
              </w:rPr>
              <w:t>The policy was recommended to the Board for approval.</w:t>
            </w:r>
          </w:p>
          <w:p w14:paraId="7E2FA9DC" w14:textId="77777777" w:rsidR="00890B97" w:rsidRDefault="00890B97" w:rsidP="005454E7">
            <w:pPr>
              <w:pStyle w:val="TableParagraph"/>
              <w:rPr>
                <w:rFonts w:ascii="Verdana" w:hAnsi="Verdana"/>
                <w:sz w:val="20"/>
                <w:szCs w:val="20"/>
              </w:rPr>
            </w:pPr>
          </w:p>
          <w:p w14:paraId="29F8CD07" w14:textId="400A783F" w:rsidR="00890B97" w:rsidRPr="00890B97" w:rsidRDefault="00890B97" w:rsidP="005454E7">
            <w:pPr>
              <w:pStyle w:val="TableParagraph"/>
              <w:rPr>
                <w:rFonts w:ascii="Verdana" w:hAnsi="Verdana"/>
                <w:b/>
                <w:bCs/>
                <w:sz w:val="20"/>
                <w:szCs w:val="20"/>
              </w:rPr>
            </w:pPr>
            <w:r w:rsidRPr="00890B97">
              <w:rPr>
                <w:rFonts w:ascii="Verdana" w:hAnsi="Verdana"/>
                <w:b/>
                <w:bCs/>
                <w:sz w:val="20"/>
                <w:szCs w:val="20"/>
              </w:rPr>
              <w:t xml:space="preserve">ACTION – The committee recommended the policy for approval by the </w:t>
            </w:r>
            <w:proofErr w:type="gramStart"/>
            <w:r w:rsidRPr="00890B97">
              <w:rPr>
                <w:rFonts w:ascii="Verdana" w:hAnsi="Verdana"/>
                <w:b/>
                <w:bCs/>
                <w:sz w:val="20"/>
                <w:szCs w:val="20"/>
              </w:rPr>
              <w:t>Corporation</w:t>
            </w:r>
            <w:proofErr w:type="gramEnd"/>
          </w:p>
          <w:p w14:paraId="77CCF93F" w14:textId="1C7C3FA4" w:rsidR="006A50DE" w:rsidRPr="001840B0" w:rsidRDefault="006A50DE" w:rsidP="00D62860">
            <w:pPr>
              <w:spacing w:line="257" w:lineRule="auto"/>
              <w:rPr>
                <w:rFonts w:ascii="Verdana" w:hAnsi="Verdana"/>
                <w:sz w:val="12"/>
                <w:szCs w:val="12"/>
              </w:rPr>
            </w:pPr>
          </w:p>
        </w:tc>
      </w:tr>
      <w:tr w:rsidR="00030E6C" w:rsidRPr="00B37375" w14:paraId="4CDD6EDD" w14:textId="77777777" w:rsidTr="00BC6184">
        <w:trPr>
          <w:trHeight w:val="688"/>
        </w:trPr>
        <w:tc>
          <w:tcPr>
            <w:tcW w:w="731" w:type="dxa"/>
          </w:tcPr>
          <w:p w14:paraId="7303C39D" w14:textId="2F559992" w:rsidR="00030E6C" w:rsidRPr="00B37375" w:rsidRDefault="00030E6C" w:rsidP="00A51420">
            <w:pPr>
              <w:pStyle w:val="TableParagraph"/>
              <w:spacing w:line="227" w:lineRule="exact"/>
              <w:ind w:right="152"/>
              <w:rPr>
                <w:rFonts w:ascii="Verdana" w:hAnsi="Verdana"/>
                <w:b/>
                <w:bCs/>
                <w:sz w:val="20"/>
                <w:szCs w:val="20"/>
              </w:rPr>
            </w:pPr>
            <w:r w:rsidRPr="1B416091">
              <w:rPr>
                <w:rFonts w:ascii="Verdana" w:hAnsi="Verdana"/>
                <w:b/>
                <w:bCs/>
                <w:sz w:val="20"/>
                <w:szCs w:val="20"/>
              </w:rPr>
              <w:t xml:space="preserve">  </w:t>
            </w:r>
            <w:r w:rsidR="00277D10">
              <w:rPr>
                <w:rFonts w:ascii="Verdana" w:hAnsi="Verdana"/>
                <w:b/>
                <w:bCs/>
                <w:sz w:val="20"/>
                <w:szCs w:val="20"/>
              </w:rPr>
              <w:t>9.</w:t>
            </w:r>
          </w:p>
        </w:tc>
        <w:tc>
          <w:tcPr>
            <w:tcW w:w="9501" w:type="dxa"/>
          </w:tcPr>
          <w:p w14:paraId="761C32CC" w14:textId="7E82C258" w:rsidR="00030E6C" w:rsidRPr="00AB75B2" w:rsidRDefault="00D62860" w:rsidP="00277D10">
            <w:pPr>
              <w:pStyle w:val="TableParagraph"/>
              <w:spacing w:line="240" w:lineRule="exact"/>
              <w:ind w:left="0"/>
              <w:rPr>
                <w:rFonts w:ascii="Verdana" w:hAnsi="Verdana"/>
                <w:b/>
                <w:bCs/>
                <w:sz w:val="20"/>
                <w:szCs w:val="20"/>
              </w:rPr>
            </w:pPr>
            <w:r w:rsidRPr="00AB75B2">
              <w:rPr>
                <w:rFonts w:ascii="Verdana" w:hAnsi="Verdana"/>
                <w:b/>
                <w:bCs/>
                <w:sz w:val="20"/>
                <w:szCs w:val="20"/>
              </w:rPr>
              <w:t>Estates update</w:t>
            </w:r>
          </w:p>
          <w:p w14:paraId="3A516FCA" w14:textId="77777777" w:rsidR="00030E6C" w:rsidRPr="00AB75B2" w:rsidRDefault="00030E6C" w:rsidP="00277D10">
            <w:pPr>
              <w:pStyle w:val="TableParagraph"/>
              <w:spacing w:line="240" w:lineRule="exact"/>
              <w:ind w:left="0"/>
              <w:rPr>
                <w:rFonts w:ascii="Verdana" w:hAnsi="Verdana"/>
                <w:sz w:val="20"/>
                <w:szCs w:val="20"/>
              </w:rPr>
            </w:pPr>
          </w:p>
          <w:p w14:paraId="42EA232A" w14:textId="14594DE3" w:rsidR="00AB75B2" w:rsidRPr="00CE3FC4" w:rsidRDefault="00B40A44" w:rsidP="001B15F0">
            <w:pPr>
              <w:pStyle w:val="TableParagraph"/>
              <w:rPr>
                <w:rStyle w:val="normaltextrun"/>
                <w:rFonts w:ascii="Verdana" w:hAnsi="Verdana" w:cs="Calibri"/>
                <w:sz w:val="20"/>
                <w:szCs w:val="20"/>
              </w:rPr>
            </w:pPr>
            <w:r w:rsidRPr="00CE3FC4">
              <w:rPr>
                <w:rFonts w:ascii="Verdana" w:hAnsi="Verdana"/>
                <w:sz w:val="20"/>
                <w:szCs w:val="20"/>
              </w:rPr>
              <w:t>Th</w:t>
            </w:r>
            <w:r w:rsidR="00AB75B2" w:rsidRPr="00CE3FC4">
              <w:rPr>
                <w:rFonts w:ascii="Verdana" w:hAnsi="Verdana"/>
                <w:sz w:val="20"/>
                <w:szCs w:val="20"/>
              </w:rPr>
              <w:t xml:space="preserve">e report set out the main </w:t>
            </w:r>
            <w:r w:rsidR="006768E4" w:rsidRPr="00CE3FC4">
              <w:rPr>
                <w:rStyle w:val="normaltextrun"/>
                <w:rFonts w:ascii="Verdana" w:hAnsi="Verdana" w:cs="Calibri"/>
                <w:sz w:val="20"/>
                <w:szCs w:val="20"/>
              </w:rPr>
              <w:t>capital projects</w:t>
            </w:r>
            <w:r w:rsidR="00AB75B2" w:rsidRPr="00CE3FC4">
              <w:rPr>
                <w:rStyle w:val="normaltextrun"/>
                <w:rFonts w:ascii="Verdana" w:hAnsi="Verdana" w:cs="Calibri"/>
                <w:sz w:val="20"/>
                <w:szCs w:val="20"/>
              </w:rPr>
              <w:t xml:space="preserve"> which were in progress.  A new </w:t>
            </w:r>
            <w:r w:rsidR="006768E4" w:rsidRPr="00CE3FC4">
              <w:rPr>
                <w:rStyle w:val="normaltextrun"/>
                <w:rFonts w:ascii="Verdana" w:hAnsi="Verdana" w:cs="Calibri"/>
                <w:sz w:val="20"/>
                <w:szCs w:val="20"/>
              </w:rPr>
              <w:t xml:space="preserve">capital projects director </w:t>
            </w:r>
            <w:r w:rsidR="00AB75B2" w:rsidRPr="00CE3FC4">
              <w:rPr>
                <w:rStyle w:val="normaltextrun"/>
                <w:rFonts w:ascii="Verdana" w:hAnsi="Verdana" w:cs="Calibri"/>
                <w:sz w:val="20"/>
                <w:szCs w:val="20"/>
              </w:rPr>
              <w:t xml:space="preserve">had been appointed at the </w:t>
            </w:r>
            <w:r w:rsidR="006768E4" w:rsidRPr="00CE3FC4">
              <w:rPr>
                <w:rStyle w:val="normaltextrun"/>
                <w:rFonts w:ascii="Verdana" w:hAnsi="Verdana" w:cs="Calibri"/>
                <w:sz w:val="20"/>
                <w:szCs w:val="20"/>
              </w:rPr>
              <w:t>beginning of June</w:t>
            </w:r>
            <w:r w:rsidR="00AB75B2" w:rsidRPr="00CE3FC4">
              <w:rPr>
                <w:rStyle w:val="normaltextrun"/>
                <w:rFonts w:ascii="Verdana" w:hAnsi="Verdana" w:cs="Calibri"/>
                <w:sz w:val="20"/>
                <w:szCs w:val="20"/>
              </w:rPr>
              <w:t xml:space="preserve">.  The Epping project was due to </w:t>
            </w:r>
            <w:proofErr w:type="gramStart"/>
            <w:r w:rsidR="00AB75B2" w:rsidRPr="00CE3FC4">
              <w:rPr>
                <w:rStyle w:val="normaltextrun"/>
                <w:rFonts w:ascii="Verdana" w:hAnsi="Verdana" w:cs="Calibri"/>
                <w:sz w:val="20"/>
                <w:szCs w:val="20"/>
              </w:rPr>
              <w:t>complete</w:t>
            </w:r>
            <w:proofErr w:type="gramEnd"/>
            <w:r w:rsidR="00AB75B2" w:rsidRPr="00CE3FC4">
              <w:rPr>
                <w:rStyle w:val="normaltextrun"/>
                <w:rFonts w:ascii="Verdana" w:hAnsi="Verdana" w:cs="Calibri"/>
                <w:sz w:val="20"/>
                <w:szCs w:val="20"/>
              </w:rPr>
              <w:t xml:space="preserve"> but the formal launch had been put back due to a </w:t>
            </w:r>
            <w:r w:rsidR="006768E4" w:rsidRPr="00CE3FC4">
              <w:rPr>
                <w:rStyle w:val="normaltextrun"/>
                <w:rFonts w:ascii="Verdana" w:hAnsi="Verdana" w:cs="Calibri"/>
                <w:sz w:val="20"/>
                <w:szCs w:val="20"/>
              </w:rPr>
              <w:t xml:space="preserve">utilities issue.  </w:t>
            </w:r>
            <w:r w:rsidR="00AB75B2" w:rsidRPr="00CE3FC4">
              <w:rPr>
                <w:rStyle w:val="normaltextrun"/>
                <w:rFonts w:ascii="Verdana" w:hAnsi="Verdana" w:cs="Calibri"/>
                <w:sz w:val="20"/>
                <w:szCs w:val="20"/>
              </w:rPr>
              <w:t xml:space="preserve">It was causing a problem for </w:t>
            </w:r>
            <w:proofErr w:type="gramStart"/>
            <w:r w:rsidR="006768E4" w:rsidRPr="00CE3FC4">
              <w:rPr>
                <w:rStyle w:val="normaltextrun"/>
                <w:rFonts w:ascii="Verdana" w:hAnsi="Verdana" w:cs="Calibri"/>
                <w:sz w:val="20"/>
                <w:szCs w:val="20"/>
              </w:rPr>
              <w:t>Fairview</w:t>
            </w:r>
            <w:proofErr w:type="gramEnd"/>
            <w:r w:rsidR="006768E4" w:rsidRPr="00CE3FC4">
              <w:rPr>
                <w:rStyle w:val="normaltextrun"/>
                <w:rFonts w:ascii="Verdana" w:hAnsi="Verdana" w:cs="Calibri"/>
                <w:sz w:val="20"/>
                <w:szCs w:val="20"/>
              </w:rPr>
              <w:t xml:space="preserve"> </w:t>
            </w:r>
            <w:r w:rsidR="00AB75B2" w:rsidRPr="00CE3FC4">
              <w:rPr>
                <w:rStyle w:val="normaltextrun"/>
                <w:rFonts w:ascii="Verdana" w:hAnsi="Verdana" w:cs="Calibri"/>
                <w:sz w:val="20"/>
                <w:szCs w:val="20"/>
              </w:rPr>
              <w:t xml:space="preserve">and they were also in contact with </w:t>
            </w:r>
            <w:r w:rsidR="006768E4" w:rsidRPr="00CE3FC4">
              <w:rPr>
                <w:rStyle w:val="normaltextrun"/>
                <w:rFonts w:ascii="Verdana" w:hAnsi="Verdana" w:cs="Calibri"/>
                <w:sz w:val="20"/>
                <w:szCs w:val="20"/>
              </w:rPr>
              <w:t xml:space="preserve">UK Power Network. </w:t>
            </w:r>
            <w:r w:rsidR="00AB75B2" w:rsidRPr="00CE3FC4">
              <w:rPr>
                <w:rStyle w:val="normaltextrun"/>
                <w:rFonts w:ascii="Verdana" w:hAnsi="Verdana" w:cs="Calibri"/>
                <w:sz w:val="20"/>
                <w:szCs w:val="20"/>
              </w:rPr>
              <w:t xml:space="preserve">The lift installation could not be completed until it as resolved. </w:t>
            </w:r>
          </w:p>
          <w:p w14:paraId="61667A4E" w14:textId="0F8A2CEC" w:rsidR="006768E4" w:rsidRPr="00CE3FC4" w:rsidRDefault="006768E4" w:rsidP="001B15F0">
            <w:pPr>
              <w:pStyle w:val="TableParagraph"/>
              <w:rPr>
                <w:rFonts w:ascii="Verdana" w:eastAsia="Times New Roman" w:hAnsi="Verdana" w:cs="Segoe UI"/>
                <w:sz w:val="20"/>
                <w:szCs w:val="20"/>
                <w:lang w:bidi="ar-SA"/>
              </w:rPr>
            </w:pPr>
            <w:r w:rsidRPr="00CE3FC4">
              <w:rPr>
                <w:rStyle w:val="normaltextrun"/>
                <w:rFonts w:ascii="Verdana" w:hAnsi="Verdana" w:cs="Calibri"/>
                <w:sz w:val="20"/>
                <w:szCs w:val="20"/>
              </w:rPr>
              <w:t>  </w:t>
            </w:r>
            <w:r w:rsidRPr="00CE3FC4">
              <w:rPr>
                <w:rStyle w:val="eop"/>
                <w:rFonts w:ascii="Verdana" w:hAnsi="Verdana" w:cs="Calibri"/>
                <w:sz w:val="20"/>
                <w:szCs w:val="20"/>
              </w:rPr>
              <w:t> </w:t>
            </w:r>
          </w:p>
          <w:p w14:paraId="336EE3F8" w14:textId="53968E5D" w:rsidR="006768E4" w:rsidRPr="00CE3FC4" w:rsidRDefault="00AB75B2" w:rsidP="001B15F0">
            <w:pPr>
              <w:pStyle w:val="TableParagraph"/>
              <w:rPr>
                <w:rStyle w:val="eop"/>
                <w:rFonts w:ascii="Verdana" w:hAnsi="Verdana" w:cs="Calibri"/>
                <w:sz w:val="20"/>
                <w:szCs w:val="20"/>
              </w:rPr>
            </w:pPr>
            <w:r w:rsidRPr="00CE3FC4">
              <w:rPr>
                <w:rStyle w:val="normaltextrun"/>
                <w:rFonts w:ascii="Verdana" w:hAnsi="Verdana" w:cs="Calibri"/>
                <w:sz w:val="20"/>
                <w:szCs w:val="20"/>
              </w:rPr>
              <w:t xml:space="preserve">The </w:t>
            </w:r>
            <w:proofErr w:type="spellStart"/>
            <w:r w:rsidRPr="00CE3FC4">
              <w:rPr>
                <w:rStyle w:val="normaltextrun"/>
                <w:rFonts w:ascii="Verdana" w:hAnsi="Verdana" w:cs="Calibri"/>
                <w:sz w:val="20"/>
                <w:szCs w:val="20"/>
              </w:rPr>
              <w:t>Wingletye</w:t>
            </w:r>
            <w:proofErr w:type="spellEnd"/>
            <w:r w:rsidRPr="00CE3FC4">
              <w:rPr>
                <w:rStyle w:val="normaltextrun"/>
                <w:rFonts w:ascii="Verdana" w:hAnsi="Verdana" w:cs="Calibri"/>
                <w:sz w:val="20"/>
                <w:szCs w:val="20"/>
              </w:rPr>
              <w:t xml:space="preserve"> Lane build was </w:t>
            </w:r>
            <w:r w:rsidR="006768E4" w:rsidRPr="00CE3FC4">
              <w:rPr>
                <w:rStyle w:val="normaltextrun"/>
                <w:rFonts w:ascii="Verdana" w:hAnsi="Verdana" w:cs="Calibri"/>
                <w:sz w:val="20"/>
                <w:szCs w:val="20"/>
              </w:rPr>
              <w:t xml:space="preserve">79% funded </w:t>
            </w:r>
            <w:r w:rsidRPr="00CE3FC4">
              <w:rPr>
                <w:rStyle w:val="normaltextrun"/>
                <w:rFonts w:ascii="Verdana" w:hAnsi="Verdana" w:cs="Calibri"/>
                <w:sz w:val="20"/>
                <w:szCs w:val="20"/>
              </w:rPr>
              <w:t xml:space="preserve">with a </w:t>
            </w:r>
            <w:r w:rsidR="006768E4" w:rsidRPr="00CE3FC4">
              <w:rPr>
                <w:rStyle w:val="normaltextrun"/>
                <w:rFonts w:ascii="Verdana" w:hAnsi="Verdana" w:cs="Calibri"/>
                <w:sz w:val="20"/>
                <w:szCs w:val="20"/>
              </w:rPr>
              <w:t xml:space="preserve">21% match </w:t>
            </w:r>
            <w:r w:rsidRPr="00CE3FC4">
              <w:rPr>
                <w:rStyle w:val="normaltextrun"/>
                <w:rFonts w:ascii="Verdana" w:hAnsi="Verdana" w:cs="Calibri"/>
                <w:sz w:val="20"/>
                <w:szCs w:val="20"/>
              </w:rPr>
              <w:t xml:space="preserve">but has a </w:t>
            </w:r>
            <w:r w:rsidR="006768E4" w:rsidRPr="00CE3FC4">
              <w:rPr>
                <w:rStyle w:val="normaltextrun"/>
                <w:rFonts w:ascii="Verdana" w:hAnsi="Verdana" w:cs="Calibri"/>
                <w:sz w:val="20"/>
                <w:szCs w:val="20"/>
              </w:rPr>
              <w:t>very short deadline</w:t>
            </w:r>
            <w:r w:rsidRPr="00CE3FC4">
              <w:rPr>
                <w:rStyle w:val="normaltextrun"/>
                <w:rFonts w:ascii="Verdana" w:hAnsi="Verdana" w:cs="Calibri"/>
                <w:sz w:val="20"/>
                <w:szCs w:val="20"/>
              </w:rPr>
              <w:t>.  The college was looking at option</w:t>
            </w:r>
            <w:r w:rsidR="00511DC2">
              <w:rPr>
                <w:rStyle w:val="normaltextrun"/>
                <w:rFonts w:ascii="Verdana" w:hAnsi="Verdana" w:cs="Calibri"/>
                <w:sz w:val="20"/>
                <w:szCs w:val="20"/>
              </w:rPr>
              <w:t>s</w:t>
            </w:r>
            <w:r w:rsidRPr="00CE3FC4">
              <w:rPr>
                <w:rStyle w:val="normaltextrun"/>
                <w:rFonts w:ascii="Verdana" w:hAnsi="Verdana" w:cs="Calibri"/>
                <w:sz w:val="20"/>
                <w:szCs w:val="20"/>
              </w:rPr>
              <w:t xml:space="preserve"> including whether the DFE fund</w:t>
            </w:r>
            <w:r w:rsidR="00511DC2">
              <w:rPr>
                <w:rStyle w:val="normaltextrun"/>
                <w:rFonts w:ascii="Verdana" w:hAnsi="Verdana" w:cs="Calibri"/>
                <w:sz w:val="20"/>
                <w:szCs w:val="20"/>
              </w:rPr>
              <w:t>s</w:t>
            </w:r>
            <w:r w:rsidRPr="00CE3FC4">
              <w:rPr>
                <w:rStyle w:val="normaltextrun"/>
                <w:rFonts w:ascii="Verdana" w:hAnsi="Verdana" w:cs="Calibri"/>
                <w:sz w:val="20"/>
                <w:szCs w:val="20"/>
              </w:rPr>
              <w:t xml:space="preserve"> could be spent first to ensure the d</w:t>
            </w:r>
            <w:r w:rsidR="006768E4" w:rsidRPr="00CE3FC4">
              <w:rPr>
                <w:rStyle w:val="normaltextrun"/>
                <w:rFonts w:ascii="Verdana" w:hAnsi="Verdana" w:cs="Calibri"/>
                <w:sz w:val="20"/>
                <w:szCs w:val="20"/>
              </w:rPr>
              <w:t xml:space="preserve">eadline </w:t>
            </w:r>
            <w:r w:rsidRPr="00CE3FC4">
              <w:rPr>
                <w:rStyle w:val="normaltextrun"/>
                <w:rFonts w:ascii="Verdana" w:hAnsi="Verdana" w:cs="Calibri"/>
                <w:sz w:val="20"/>
                <w:szCs w:val="20"/>
              </w:rPr>
              <w:t xml:space="preserve">was met but there was </w:t>
            </w:r>
            <w:r w:rsidR="006768E4" w:rsidRPr="00CE3FC4">
              <w:rPr>
                <w:rStyle w:val="normaltextrun"/>
                <w:rFonts w:ascii="Verdana" w:hAnsi="Verdana" w:cs="Calibri"/>
                <w:sz w:val="20"/>
                <w:szCs w:val="20"/>
              </w:rPr>
              <w:t>some risk</w:t>
            </w:r>
            <w:r w:rsidRPr="00CE3FC4">
              <w:rPr>
                <w:rStyle w:val="normaltextrun"/>
                <w:rFonts w:ascii="Verdana" w:hAnsi="Verdana" w:cs="Calibri"/>
                <w:sz w:val="20"/>
                <w:szCs w:val="20"/>
              </w:rPr>
              <w:t xml:space="preserve"> in terms of</w:t>
            </w:r>
            <w:r w:rsidR="006768E4" w:rsidRPr="00CE3FC4">
              <w:rPr>
                <w:rStyle w:val="normaltextrun"/>
                <w:rFonts w:ascii="Verdana" w:hAnsi="Verdana" w:cs="Calibri"/>
                <w:sz w:val="20"/>
                <w:szCs w:val="20"/>
              </w:rPr>
              <w:t xml:space="preserve"> slippage. </w:t>
            </w:r>
            <w:r w:rsidR="006768E4" w:rsidRPr="00CE3FC4">
              <w:rPr>
                <w:rStyle w:val="eop"/>
                <w:rFonts w:ascii="Verdana" w:hAnsi="Verdana" w:cs="Calibri"/>
                <w:sz w:val="20"/>
                <w:szCs w:val="20"/>
              </w:rPr>
              <w:t> </w:t>
            </w:r>
          </w:p>
          <w:p w14:paraId="3D5D9D4D" w14:textId="77777777" w:rsidR="00AB75B2" w:rsidRPr="00CE3FC4" w:rsidRDefault="00AB75B2" w:rsidP="001B15F0">
            <w:pPr>
              <w:pStyle w:val="TableParagraph"/>
              <w:rPr>
                <w:rFonts w:ascii="Verdana" w:hAnsi="Verdana" w:cs="Segoe UI"/>
                <w:sz w:val="20"/>
                <w:szCs w:val="20"/>
              </w:rPr>
            </w:pPr>
          </w:p>
          <w:p w14:paraId="10C8479B" w14:textId="77777777" w:rsidR="007128D9" w:rsidRPr="00F66056" w:rsidRDefault="00AB75B2" w:rsidP="001B15F0">
            <w:pPr>
              <w:pStyle w:val="TableParagraph"/>
              <w:rPr>
                <w:rStyle w:val="normaltextrun"/>
                <w:rFonts w:ascii="Verdana" w:hAnsi="Verdana" w:cs="Calibri"/>
                <w:sz w:val="20"/>
                <w:szCs w:val="20"/>
              </w:rPr>
            </w:pPr>
            <w:r w:rsidRPr="00CE3FC4">
              <w:rPr>
                <w:rStyle w:val="normaltextrun"/>
                <w:rFonts w:ascii="Verdana" w:hAnsi="Verdana" w:cs="Calibri"/>
                <w:sz w:val="20"/>
                <w:szCs w:val="20"/>
              </w:rPr>
              <w:t xml:space="preserve">The project at Ardleigh Green was </w:t>
            </w:r>
            <w:r w:rsidR="007128D9" w:rsidRPr="00CE3FC4">
              <w:rPr>
                <w:rStyle w:val="normaltextrun"/>
                <w:rFonts w:ascii="Verdana" w:hAnsi="Verdana" w:cs="Calibri"/>
                <w:sz w:val="20"/>
                <w:szCs w:val="20"/>
              </w:rPr>
              <w:t>coming in at £</w:t>
            </w:r>
            <w:r w:rsidR="006768E4" w:rsidRPr="00CE3FC4">
              <w:rPr>
                <w:rStyle w:val="normaltextrun"/>
                <w:rFonts w:ascii="Verdana" w:hAnsi="Verdana" w:cs="Calibri"/>
                <w:sz w:val="20"/>
                <w:szCs w:val="20"/>
              </w:rPr>
              <w:t>21.4m but</w:t>
            </w:r>
            <w:r w:rsidR="007128D9" w:rsidRPr="00CE3FC4">
              <w:rPr>
                <w:rStyle w:val="normaltextrun"/>
                <w:rFonts w:ascii="Verdana" w:hAnsi="Verdana" w:cs="Calibri"/>
                <w:sz w:val="20"/>
                <w:szCs w:val="20"/>
              </w:rPr>
              <w:t xml:space="preserve"> with a budget of £</w:t>
            </w:r>
            <w:r w:rsidR="006768E4" w:rsidRPr="00CE3FC4">
              <w:rPr>
                <w:rStyle w:val="normaltextrun"/>
                <w:rFonts w:ascii="Verdana" w:hAnsi="Verdana" w:cs="Calibri"/>
                <w:sz w:val="20"/>
                <w:szCs w:val="20"/>
              </w:rPr>
              <w:t>15m t</w:t>
            </w:r>
            <w:r w:rsidR="007128D9" w:rsidRPr="00CE3FC4">
              <w:rPr>
                <w:rStyle w:val="normaltextrun"/>
                <w:rFonts w:ascii="Verdana" w:hAnsi="Verdana" w:cs="Calibri"/>
                <w:sz w:val="20"/>
                <w:szCs w:val="20"/>
              </w:rPr>
              <w:t xml:space="preserve">his would need to be reviewed.  </w:t>
            </w:r>
            <w:r w:rsidR="006768E4" w:rsidRPr="00CE3FC4">
              <w:rPr>
                <w:rStyle w:val="normaltextrun"/>
                <w:rFonts w:ascii="Verdana" w:hAnsi="Verdana" w:cs="Calibri"/>
                <w:sz w:val="20"/>
                <w:szCs w:val="20"/>
              </w:rPr>
              <w:t xml:space="preserve">New build </w:t>
            </w:r>
            <w:r w:rsidR="007128D9" w:rsidRPr="00CE3FC4">
              <w:rPr>
                <w:rStyle w:val="normaltextrun"/>
                <w:rFonts w:ascii="Verdana" w:hAnsi="Verdana" w:cs="Calibri"/>
                <w:sz w:val="20"/>
                <w:szCs w:val="20"/>
              </w:rPr>
              <w:t xml:space="preserve">was </w:t>
            </w:r>
            <w:r w:rsidR="006768E4" w:rsidRPr="00CE3FC4">
              <w:rPr>
                <w:rStyle w:val="normaltextrun"/>
                <w:rFonts w:ascii="Verdana" w:hAnsi="Verdana" w:cs="Calibri"/>
                <w:sz w:val="20"/>
                <w:szCs w:val="20"/>
              </w:rPr>
              <w:t>more expensive</w:t>
            </w:r>
            <w:r w:rsidR="007128D9" w:rsidRPr="00CE3FC4">
              <w:rPr>
                <w:rStyle w:val="normaltextrun"/>
                <w:rFonts w:ascii="Verdana" w:hAnsi="Verdana" w:cs="Calibri"/>
                <w:sz w:val="20"/>
                <w:szCs w:val="20"/>
              </w:rPr>
              <w:t xml:space="preserve"> and there was a discussion about whether the college could </w:t>
            </w:r>
            <w:r w:rsidR="006768E4" w:rsidRPr="00CE3FC4">
              <w:rPr>
                <w:rStyle w:val="normaltextrun"/>
                <w:rFonts w:ascii="Verdana" w:hAnsi="Verdana" w:cs="Calibri"/>
                <w:sz w:val="20"/>
                <w:szCs w:val="20"/>
              </w:rPr>
              <w:t xml:space="preserve">deliver </w:t>
            </w:r>
            <w:r w:rsidR="007128D9" w:rsidRPr="00CE3FC4">
              <w:rPr>
                <w:rStyle w:val="normaltextrun"/>
                <w:rFonts w:ascii="Verdana" w:hAnsi="Verdana" w:cs="Calibri"/>
                <w:sz w:val="20"/>
                <w:szCs w:val="20"/>
              </w:rPr>
              <w:t xml:space="preserve">an </w:t>
            </w:r>
            <w:r w:rsidR="006768E4" w:rsidRPr="00CE3FC4">
              <w:rPr>
                <w:rStyle w:val="normaltextrun"/>
                <w:rFonts w:ascii="Verdana" w:hAnsi="Verdana" w:cs="Calibri"/>
                <w:sz w:val="20"/>
                <w:szCs w:val="20"/>
              </w:rPr>
              <w:t xml:space="preserve">impactful project </w:t>
            </w:r>
            <w:r w:rsidR="007128D9" w:rsidRPr="00CE3FC4">
              <w:rPr>
                <w:rStyle w:val="normaltextrun"/>
                <w:rFonts w:ascii="Verdana" w:hAnsi="Verdana" w:cs="Calibri"/>
                <w:sz w:val="20"/>
                <w:szCs w:val="20"/>
              </w:rPr>
              <w:t>with more refurbishment. The build needed to get started as there was a l</w:t>
            </w:r>
            <w:r w:rsidR="006768E4" w:rsidRPr="00CE3FC4">
              <w:rPr>
                <w:rStyle w:val="normaltextrun"/>
                <w:rFonts w:ascii="Verdana" w:hAnsi="Verdana" w:cs="Calibri"/>
                <w:sz w:val="20"/>
                <w:szCs w:val="20"/>
              </w:rPr>
              <w:t xml:space="preserve">egacy grant from </w:t>
            </w:r>
            <w:r w:rsidR="007128D9" w:rsidRPr="00CE3FC4">
              <w:rPr>
                <w:rStyle w:val="normaltextrun"/>
                <w:rFonts w:ascii="Verdana" w:hAnsi="Verdana" w:cs="Calibri"/>
                <w:sz w:val="20"/>
                <w:szCs w:val="20"/>
              </w:rPr>
              <w:t xml:space="preserve">the </w:t>
            </w:r>
            <w:r w:rsidR="006768E4" w:rsidRPr="00CE3FC4">
              <w:rPr>
                <w:rStyle w:val="normaltextrun"/>
                <w:rFonts w:ascii="Verdana" w:hAnsi="Verdana" w:cs="Calibri"/>
                <w:sz w:val="20"/>
                <w:szCs w:val="20"/>
              </w:rPr>
              <w:t xml:space="preserve">GLA.  </w:t>
            </w:r>
            <w:r w:rsidR="007128D9" w:rsidRPr="00CE3FC4">
              <w:rPr>
                <w:rStyle w:val="normaltextrun"/>
                <w:rFonts w:ascii="Verdana" w:hAnsi="Verdana" w:cs="Calibri"/>
                <w:sz w:val="20"/>
                <w:szCs w:val="20"/>
              </w:rPr>
              <w:t xml:space="preserve">There might be the option to have a </w:t>
            </w:r>
            <w:r w:rsidR="006768E4" w:rsidRPr="00CE3FC4">
              <w:rPr>
                <w:rStyle w:val="normaltextrun"/>
                <w:rFonts w:ascii="Verdana" w:hAnsi="Verdana" w:cs="Calibri"/>
                <w:sz w:val="20"/>
                <w:szCs w:val="20"/>
              </w:rPr>
              <w:t xml:space="preserve">smaller new build and </w:t>
            </w:r>
            <w:r w:rsidR="007128D9" w:rsidRPr="00CE3FC4">
              <w:rPr>
                <w:rStyle w:val="normaltextrun"/>
                <w:rFonts w:ascii="Verdana" w:hAnsi="Verdana" w:cs="Calibri"/>
                <w:sz w:val="20"/>
                <w:szCs w:val="20"/>
              </w:rPr>
              <w:t xml:space="preserve">the to refurbish </w:t>
            </w:r>
            <w:r w:rsidR="006768E4" w:rsidRPr="00CE3FC4">
              <w:rPr>
                <w:rStyle w:val="normaltextrun"/>
                <w:rFonts w:ascii="Verdana" w:hAnsi="Verdana" w:cs="Calibri"/>
                <w:sz w:val="20"/>
                <w:szCs w:val="20"/>
              </w:rPr>
              <w:t xml:space="preserve">A block.  </w:t>
            </w:r>
            <w:r w:rsidR="007128D9" w:rsidRPr="00CE3FC4">
              <w:rPr>
                <w:rStyle w:val="normaltextrun"/>
                <w:rFonts w:ascii="Verdana" w:hAnsi="Verdana" w:cs="Calibri"/>
                <w:sz w:val="20"/>
                <w:szCs w:val="20"/>
              </w:rPr>
              <w:t xml:space="preserve">There was a discussion </w:t>
            </w:r>
            <w:r w:rsidR="007128D9" w:rsidRPr="00CE3FC4">
              <w:rPr>
                <w:rStyle w:val="normaltextrun"/>
                <w:rFonts w:ascii="Verdana" w:hAnsi="Verdana" w:cs="Calibri"/>
                <w:sz w:val="20"/>
                <w:szCs w:val="20"/>
              </w:rPr>
              <w:lastRenderedPageBreak/>
              <w:t>about having projects that were ready to go as soon as funding</w:t>
            </w:r>
            <w:r w:rsidR="007128D9" w:rsidRPr="00F66056">
              <w:rPr>
                <w:rStyle w:val="normaltextrun"/>
                <w:rFonts w:ascii="Verdana" w:hAnsi="Verdana" w:cs="Calibri"/>
                <w:sz w:val="20"/>
                <w:szCs w:val="20"/>
              </w:rPr>
              <w:t xml:space="preserve"> was released but this was a future</w:t>
            </w:r>
            <w:r w:rsidR="006768E4" w:rsidRPr="00F66056">
              <w:rPr>
                <w:rStyle w:val="normaltextrun"/>
                <w:rFonts w:ascii="Verdana" w:hAnsi="Verdana" w:cs="Calibri"/>
                <w:sz w:val="20"/>
                <w:szCs w:val="20"/>
              </w:rPr>
              <w:t xml:space="preserve"> strategy</w:t>
            </w:r>
            <w:r w:rsidR="007128D9" w:rsidRPr="00F66056">
              <w:rPr>
                <w:rStyle w:val="normaltextrun"/>
                <w:rFonts w:ascii="Verdana" w:hAnsi="Verdana" w:cs="Calibri"/>
                <w:sz w:val="20"/>
                <w:szCs w:val="20"/>
              </w:rPr>
              <w:t>.</w:t>
            </w:r>
          </w:p>
          <w:p w14:paraId="4F6424F1" w14:textId="77777777" w:rsidR="007128D9" w:rsidRPr="00F66056" w:rsidRDefault="007128D9" w:rsidP="001B15F0">
            <w:pPr>
              <w:pStyle w:val="TableParagraph"/>
              <w:rPr>
                <w:rStyle w:val="normaltextrun"/>
                <w:rFonts w:ascii="Verdana" w:hAnsi="Verdana" w:cs="Calibri"/>
                <w:sz w:val="20"/>
                <w:szCs w:val="20"/>
              </w:rPr>
            </w:pPr>
          </w:p>
          <w:p w14:paraId="2427940E" w14:textId="77777777" w:rsidR="007128D9" w:rsidRPr="00F66056" w:rsidRDefault="007128D9" w:rsidP="001B15F0">
            <w:pPr>
              <w:pStyle w:val="TableParagraph"/>
              <w:rPr>
                <w:rStyle w:val="normaltextrun"/>
                <w:rFonts w:ascii="Verdana" w:hAnsi="Verdana" w:cs="Calibri"/>
                <w:sz w:val="20"/>
                <w:szCs w:val="20"/>
              </w:rPr>
            </w:pPr>
            <w:r w:rsidRPr="00F66056">
              <w:rPr>
                <w:rStyle w:val="normaltextrun"/>
                <w:rFonts w:ascii="Verdana" w:hAnsi="Verdana" w:cs="Calibri"/>
                <w:sz w:val="20"/>
                <w:szCs w:val="20"/>
              </w:rPr>
              <w:t>There had been a p</w:t>
            </w:r>
            <w:r w:rsidR="006768E4" w:rsidRPr="00F66056">
              <w:rPr>
                <w:rStyle w:val="normaltextrun"/>
                <w:rFonts w:ascii="Verdana" w:hAnsi="Verdana" w:cs="Calibri"/>
                <w:sz w:val="20"/>
                <w:szCs w:val="20"/>
              </w:rPr>
              <w:t xml:space="preserve">re </w:t>
            </w:r>
            <w:r w:rsidRPr="00F66056">
              <w:rPr>
                <w:rStyle w:val="normaltextrun"/>
                <w:rFonts w:ascii="Verdana" w:hAnsi="Verdana" w:cs="Calibri"/>
                <w:sz w:val="20"/>
                <w:szCs w:val="20"/>
              </w:rPr>
              <w:t>application meeting</w:t>
            </w:r>
            <w:r w:rsidR="006768E4" w:rsidRPr="00F66056">
              <w:rPr>
                <w:rStyle w:val="normaltextrun"/>
                <w:rFonts w:ascii="Verdana" w:hAnsi="Verdana" w:cs="Calibri"/>
                <w:sz w:val="20"/>
                <w:szCs w:val="20"/>
              </w:rPr>
              <w:t xml:space="preserve"> at Hackney </w:t>
            </w:r>
            <w:r w:rsidRPr="00F66056">
              <w:rPr>
                <w:rStyle w:val="normaltextrun"/>
                <w:rFonts w:ascii="Verdana" w:hAnsi="Verdana" w:cs="Calibri"/>
                <w:sz w:val="20"/>
                <w:szCs w:val="20"/>
              </w:rPr>
              <w:t xml:space="preserve">on </w:t>
            </w:r>
            <w:r w:rsidR="006768E4" w:rsidRPr="00F66056">
              <w:rPr>
                <w:rStyle w:val="normaltextrun"/>
                <w:rFonts w:ascii="Verdana" w:hAnsi="Verdana" w:cs="Calibri"/>
                <w:sz w:val="20"/>
                <w:szCs w:val="20"/>
              </w:rPr>
              <w:t xml:space="preserve">12 June </w:t>
            </w:r>
            <w:r w:rsidRPr="00F66056">
              <w:rPr>
                <w:rStyle w:val="normaltextrun"/>
                <w:rFonts w:ascii="Verdana" w:hAnsi="Verdana" w:cs="Calibri"/>
                <w:sz w:val="20"/>
                <w:szCs w:val="20"/>
              </w:rPr>
              <w:t>which had been</w:t>
            </w:r>
            <w:r w:rsidR="006768E4" w:rsidRPr="00F66056">
              <w:rPr>
                <w:rStyle w:val="normaltextrun"/>
                <w:rFonts w:ascii="Verdana" w:hAnsi="Verdana" w:cs="Calibri"/>
                <w:sz w:val="20"/>
                <w:szCs w:val="20"/>
              </w:rPr>
              <w:t xml:space="preserve"> positive</w:t>
            </w:r>
            <w:r w:rsidRPr="00F66056">
              <w:rPr>
                <w:rStyle w:val="normaltextrun"/>
                <w:rFonts w:ascii="Verdana" w:hAnsi="Verdana" w:cs="Calibri"/>
                <w:sz w:val="20"/>
                <w:szCs w:val="20"/>
              </w:rPr>
              <w:t xml:space="preserve">.  The next step was to </w:t>
            </w:r>
            <w:r w:rsidR="006768E4" w:rsidRPr="00F66056">
              <w:rPr>
                <w:rStyle w:val="normaltextrun"/>
                <w:rFonts w:ascii="Verdana" w:hAnsi="Verdana" w:cs="Calibri"/>
                <w:sz w:val="20"/>
                <w:szCs w:val="20"/>
              </w:rPr>
              <w:t xml:space="preserve">narrow down </w:t>
            </w:r>
            <w:r w:rsidRPr="00F66056">
              <w:rPr>
                <w:rStyle w:val="normaltextrun"/>
                <w:rFonts w:ascii="Verdana" w:hAnsi="Verdana" w:cs="Calibri"/>
                <w:sz w:val="20"/>
                <w:szCs w:val="20"/>
              </w:rPr>
              <w:t xml:space="preserve">the design and look at </w:t>
            </w:r>
            <w:r w:rsidR="006768E4" w:rsidRPr="00F66056">
              <w:rPr>
                <w:rStyle w:val="normaltextrun"/>
                <w:rFonts w:ascii="Verdana" w:hAnsi="Verdana" w:cs="Calibri"/>
                <w:sz w:val="20"/>
                <w:szCs w:val="20"/>
              </w:rPr>
              <w:t>massing and test</w:t>
            </w:r>
            <w:r w:rsidRPr="00F66056">
              <w:rPr>
                <w:rStyle w:val="normaltextrun"/>
                <w:rFonts w:ascii="Verdana" w:hAnsi="Verdana" w:cs="Calibri"/>
                <w:sz w:val="20"/>
                <w:szCs w:val="20"/>
              </w:rPr>
              <w:t>ing</w:t>
            </w:r>
            <w:r w:rsidR="006768E4" w:rsidRPr="00F66056">
              <w:rPr>
                <w:rStyle w:val="normaltextrun"/>
                <w:rFonts w:ascii="Verdana" w:hAnsi="Verdana" w:cs="Calibri"/>
                <w:sz w:val="20"/>
                <w:szCs w:val="20"/>
              </w:rPr>
              <w:t xml:space="preserve"> the market</w:t>
            </w:r>
            <w:r w:rsidRPr="00F66056">
              <w:rPr>
                <w:rStyle w:val="normaltextrun"/>
                <w:rFonts w:ascii="Verdana" w:hAnsi="Verdana" w:cs="Calibri"/>
                <w:sz w:val="20"/>
                <w:szCs w:val="20"/>
              </w:rPr>
              <w:t>.  V</w:t>
            </w:r>
            <w:r w:rsidR="006768E4" w:rsidRPr="00F66056">
              <w:rPr>
                <w:rStyle w:val="normaltextrun"/>
                <w:rFonts w:ascii="Verdana" w:hAnsi="Verdana" w:cs="Calibri"/>
                <w:sz w:val="20"/>
                <w:szCs w:val="20"/>
              </w:rPr>
              <w:t>olatility in property market</w:t>
            </w:r>
            <w:r w:rsidRPr="00F66056">
              <w:rPr>
                <w:rStyle w:val="normaltextrun"/>
                <w:rFonts w:ascii="Verdana" w:hAnsi="Verdana" w:cs="Calibri"/>
                <w:sz w:val="20"/>
                <w:szCs w:val="20"/>
              </w:rPr>
              <w:t xml:space="preserve"> was a risk</w:t>
            </w:r>
            <w:r w:rsidR="006768E4" w:rsidRPr="00F66056">
              <w:rPr>
                <w:rStyle w:val="normaltextrun"/>
                <w:rFonts w:ascii="Verdana" w:hAnsi="Verdana" w:cs="Calibri"/>
                <w:sz w:val="20"/>
                <w:szCs w:val="20"/>
              </w:rPr>
              <w:t>.</w:t>
            </w:r>
          </w:p>
          <w:p w14:paraId="039AA9D7" w14:textId="5B4C961C" w:rsidR="006768E4" w:rsidRPr="00F66056" w:rsidRDefault="006768E4" w:rsidP="001B15F0">
            <w:pPr>
              <w:pStyle w:val="TableParagraph"/>
              <w:rPr>
                <w:rFonts w:cs="Segoe UI"/>
              </w:rPr>
            </w:pPr>
            <w:r w:rsidRPr="00F66056">
              <w:rPr>
                <w:rStyle w:val="normaltextrun"/>
                <w:rFonts w:ascii="Verdana" w:hAnsi="Verdana" w:cs="Calibri"/>
                <w:sz w:val="20"/>
                <w:szCs w:val="20"/>
              </w:rPr>
              <w:t>  </w:t>
            </w:r>
            <w:r w:rsidRPr="00F66056">
              <w:rPr>
                <w:rStyle w:val="eop"/>
                <w:rFonts w:ascii="Verdana" w:hAnsi="Verdana" w:cs="Calibri"/>
                <w:sz w:val="20"/>
                <w:szCs w:val="20"/>
              </w:rPr>
              <w:t> </w:t>
            </w:r>
          </w:p>
          <w:p w14:paraId="3B1E6022" w14:textId="5CB30D42" w:rsidR="006768E4" w:rsidRPr="00F66056" w:rsidRDefault="006768E4" w:rsidP="001B15F0">
            <w:pPr>
              <w:pStyle w:val="TableParagraph"/>
            </w:pPr>
            <w:r w:rsidRPr="00F66056">
              <w:rPr>
                <w:rStyle w:val="normaltextrun"/>
                <w:rFonts w:ascii="Verdana" w:hAnsi="Verdana" w:cs="Calibri"/>
                <w:sz w:val="20"/>
                <w:szCs w:val="20"/>
              </w:rPr>
              <w:t xml:space="preserve">Poplar </w:t>
            </w:r>
            <w:r w:rsidR="007128D9" w:rsidRPr="00F66056">
              <w:rPr>
                <w:rStyle w:val="normaltextrun"/>
                <w:rFonts w:ascii="Verdana" w:hAnsi="Verdana" w:cs="Calibri"/>
                <w:sz w:val="20"/>
                <w:szCs w:val="20"/>
              </w:rPr>
              <w:t xml:space="preserve">had been on the </w:t>
            </w:r>
            <w:r w:rsidRPr="00F66056">
              <w:rPr>
                <w:rStyle w:val="normaltextrun"/>
                <w:rFonts w:ascii="Verdana" w:hAnsi="Verdana" w:cs="Calibri"/>
                <w:sz w:val="20"/>
                <w:szCs w:val="20"/>
              </w:rPr>
              <w:t xml:space="preserve">agenda for many </w:t>
            </w:r>
            <w:proofErr w:type="gramStart"/>
            <w:r w:rsidRPr="00F66056">
              <w:rPr>
                <w:rStyle w:val="normaltextrun"/>
                <w:rFonts w:ascii="Verdana" w:hAnsi="Verdana" w:cs="Calibri"/>
                <w:sz w:val="20"/>
                <w:szCs w:val="20"/>
              </w:rPr>
              <w:t>years</w:t>
            </w:r>
            <w:proofErr w:type="gramEnd"/>
            <w:r w:rsidRPr="00F66056">
              <w:rPr>
                <w:rStyle w:val="normaltextrun"/>
                <w:rFonts w:ascii="Verdana" w:hAnsi="Verdana" w:cs="Calibri"/>
                <w:sz w:val="20"/>
                <w:szCs w:val="20"/>
              </w:rPr>
              <w:t xml:space="preserve"> </w:t>
            </w:r>
            <w:r w:rsidR="007128D9" w:rsidRPr="00F66056">
              <w:rPr>
                <w:rStyle w:val="normaltextrun"/>
                <w:rFonts w:ascii="Verdana" w:hAnsi="Verdana" w:cs="Calibri"/>
                <w:sz w:val="20"/>
                <w:szCs w:val="20"/>
              </w:rPr>
              <w:t>but the project had stalled.  There were some talks planned with</w:t>
            </w:r>
            <w:r w:rsidRPr="00F66056">
              <w:rPr>
                <w:rStyle w:val="normaltextrun"/>
                <w:rFonts w:ascii="Verdana" w:hAnsi="Verdana" w:cs="Calibri"/>
                <w:sz w:val="20"/>
                <w:szCs w:val="20"/>
              </w:rPr>
              <w:t xml:space="preserve"> TFL </w:t>
            </w:r>
            <w:r w:rsidR="007128D9" w:rsidRPr="00F66056">
              <w:rPr>
                <w:rStyle w:val="normaltextrun"/>
                <w:rFonts w:ascii="Verdana" w:hAnsi="Verdana" w:cs="Calibri"/>
                <w:sz w:val="20"/>
                <w:szCs w:val="20"/>
              </w:rPr>
              <w:t>which migh</w:t>
            </w:r>
            <w:r w:rsidR="00F66056" w:rsidRPr="00F66056">
              <w:rPr>
                <w:rStyle w:val="normaltextrun"/>
                <w:rFonts w:ascii="Verdana" w:hAnsi="Verdana" w:cs="Calibri"/>
                <w:sz w:val="20"/>
                <w:szCs w:val="20"/>
              </w:rPr>
              <w:t>t</w:t>
            </w:r>
            <w:r w:rsidR="007128D9" w:rsidRPr="00F66056">
              <w:rPr>
                <w:rStyle w:val="normaltextrun"/>
                <w:rFonts w:ascii="Verdana" w:hAnsi="Verdana" w:cs="Calibri"/>
                <w:sz w:val="20"/>
                <w:szCs w:val="20"/>
              </w:rPr>
              <w:t xml:space="preserve"> bring some </w:t>
            </w:r>
            <w:r w:rsidR="00F66056" w:rsidRPr="00F66056">
              <w:rPr>
                <w:rStyle w:val="normaltextrun"/>
                <w:rFonts w:ascii="Verdana" w:hAnsi="Verdana" w:cs="Calibri"/>
                <w:sz w:val="20"/>
                <w:szCs w:val="20"/>
              </w:rPr>
              <w:t xml:space="preserve">further </w:t>
            </w:r>
            <w:r w:rsidR="007128D9" w:rsidRPr="00F66056">
              <w:rPr>
                <w:rStyle w:val="normaltextrun"/>
                <w:rFonts w:ascii="Verdana" w:hAnsi="Verdana" w:cs="Calibri"/>
                <w:sz w:val="20"/>
                <w:szCs w:val="20"/>
              </w:rPr>
              <w:t xml:space="preserve">options.  </w:t>
            </w:r>
          </w:p>
          <w:p w14:paraId="2DE0C169" w14:textId="77777777" w:rsidR="001A45D8" w:rsidRPr="00F66056" w:rsidRDefault="001A45D8" w:rsidP="001B15F0">
            <w:pPr>
              <w:pStyle w:val="TableParagraph"/>
            </w:pPr>
          </w:p>
          <w:p w14:paraId="1E460B88" w14:textId="68F7B4D0" w:rsidR="001F68C0" w:rsidRPr="00AB75B2" w:rsidRDefault="001A45D8" w:rsidP="00277D10">
            <w:pPr>
              <w:pStyle w:val="TableParagraph"/>
              <w:spacing w:line="240" w:lineRule="exact"/>
              <w:ind w:left="0"/>
              <w:rPr>
                <w:rFonts w:ascii="Verdana" w:hAnsi="Verdana"/>
                <w:b/>
                <w:bCs/>
                <w:sz w:val="20"/>
                <w:szCs w:val="20"/>
              </w:rPr>
            </w:pPr>
            <w:r w:rsidRPr="00AB75B2">
              <w:rPr>
                <w:rFonts w:ascii="Verdana" w:hAnsi="Verdana"/>
                <w:b/>
                <w:bCs/>
                <w:sz w:val="20"/>
                <w:szCs w:val="20"/>
              </w:rPr>
              <w:t>ACTION</w:t>
            </w:r>
            <w:r w:rsidR="00AB75B2" w:rsidRPr="00AB75B2">
              <w:rPr>
                <w:rFonts w:ascii="Verdana" w:hAnsi="Verdana"/>
                <w:b/>
                <w:bCs/>
                <w:sz w:val="20"/>
                <w:szCs w:val="20"/>
              </w:rPr>
              <w:t>:  The committee noted the report</w:t>
            </w:r>
          </w:p>
          <w:p w14:paraId="4B13ACEA" w14:textId="015112AC" w:rsidR="005F7F6F" w:rsidRPr="00AB75B2" w:rsidRDefault="005F7F6F" w:rsidP="00277D10">
            <w:pPr>
              <w:pStyle w:val="TableParagraph"/>
              <w:spacing w:line="240" w:lineRule="exact"/>
              <w:ind w:left="0"/>
              <w:rPr>
                <w:rFonts w:ascii="Verdana" w:hAnsi="Verdana"/>
                <w:sz w:val="20"/>
                <w:szCs w:val="20"/>
              </w:rPr>
            </w:pPr>
          </w:p>
        </w:tc>
      </w:tr>
      <w:tr w:rsidR="00030E6C" w:rsidRPr="00B37375" w14:paraId="5D6BB3F6" w14:textId="77777777" w:rsidTr="00BC6184">
        <w:trPr>
          <w:trHeight w:val="688"/>
        </w:trPr>
        <w:tc>
          <w:tcPr>
            <w:tcW w:w="731" w:type="dxa"/>
          </w:tcPr>
          <w:p w14:paraId="65F2F6AA" w14:textId="16415024" w:rsidR="00030E6C" w:rsidRDefault="00030E6C" w:rsidP="00A51420">
            <w:pPr>
              <w:pStyle w:val="TableParagraph"/>
              <w:spacing w:line="227" w:lineRule="exact"/>
              <w:jc w:val="center"/>
              <w:rPr>
                <w:rFonts w:ascii="Verdana" w:hAnsi="Verdana"/>
                <w:b/>
                <w:bCs/>
                <w:sz w:val="20"/>
                <w:szCs w:val="20"/>
              </w:rPr>
            </w:pPr>
            <w:r w:rsidRPr="1B416091">
              <w:rPr>
                <w:rFonts w:ascii="Verdana" w:hAnsi="Verdana"/>
                <w:b/>
                <w:bCs/>
                <w:sz w:val="20"/>
                <w:szCs w:val="20"/>
              </w:rPr>
              <w:lastRenderedPageBreak/>
              <w:t>1</w:t>
            </w:r>
            <w:r w:rsidR="00277D10">
              <w:rPr>
                <w:rFonts w:ascii="Verdana" w:hAnsi="Verdana"/>
                <w:b/>
                <w:bCs/>
                <w:sz w:val="20"/>
                <w:szCs w:val="20"/>
              </w:rPr>
              <w:t>0.</w:t>
            </w:r>
          </w:p>
        </w:tc>
        <w:tc>
          <w:tcPr>
            <w:tcW w:w="9501" w:type="dxa"/>
          </w:tcPr>
          <w:p w14:paraId="0AF74A7F" w14:textId="192CE2F2" w:rsidR="00277D10" w:rsidRDefault="00D62860" w:rsidP="00A51420">
            <w:pPr>
              <w:pStyle w:val="TableParagraph"/>
              <w:spacing w:line="227" w:lineRule="exact"/>
              <w:ind w:left="0"/>
              <w:rPr>
                <w:rFonts w:ascii="Verdana" w:hAnsi="Verdana"/>
                <w:b/>
                <w:bCs/>
                <w:sz w:val="20"/>
                <w:szCs w:val="20"/>
              </w:rPr>
            </w:pPr>
            <w:r>
              <w:rPr>
                <w:rFonts w:ascii="Verdana" w:hAnsi="Verdana"/>
                <w:b/>
                <w:bCs/>
                <w:sz w:val="20"/>
                <w:szCs w:val="20"/>
              </w:rPr>
              <w:t>Polic</w:t>
            </w:r>
            <w:r w:rsidR="00BC6184">
              <w:rPr>
                <w:rFonts w:ascii="Verdana" w:hAnsi="Verdana"/>
                <w:b/>
                <w:bCs/>
                <w:sz w:val="20"/>
                <w:szCs w:val="20"/>
              </w:rPr>
              <w:t>ies</w:t>
            </w:r>
            <w:r>
              <w:rPr>
                <w:rFonts w:ascii="Verdana" w:hAnsi="Verdana"/>
                <w:b/>
                <w:bCs/>
                <w:sz w:val="20"/>
                <w:szCs w:val="20"/>
              </w:rPr>
              <w:t xml:space="preserve"> for Approval</w:t>
            </w:r>
          </w:p>
          <w:p w14:paraId="34EDC48E" w14:textId="3346E4E3" w:rsidR="00030E6C" w:rsidRDefault="00030E6C" w:rsidP="00A51420">
            <w:pPr>
              <w:pStyle w:val="TableParagraph"/>
              <w:spacing w:line="227" w:lineRule="exact"/>
              <w:ind w:left="0"/>
              <w:rPr>
                <w:rFonts w:ascii="Verdana" w:hAnsi="Verdana"/>
                <w:b/>
                <w:bCs/>
                <w:sz w:val="20"/>
                <w:szCs w:val="20"/>
              </w:rPr>
            </w:pPr>
          </w:p>
          <w:p w14:paraId="11D3406C" w14:textId="1BE18EB6" w:rsidR="00BC6184" w:rsidRPr="001B15F0" w:rsidRDefault="00BC6184" w:rsidP="001B15F0">
            <w:pPr>
              <w:pStyle w:val="TableParagraph"/>
              <w:rPr>
                <w:rFonts w:ascii="Verdana" w:hAnsi="Verdana"/>
                <w:b/>
                <w:bCs/>
                <w:sz w:val="20"/>
                <w:szCs w:val="20"/>
              </w:rPr>
            </w:pPr>
            <w:r w:rsidRPr="001B15F0">
              <w:rPr>
                <w:rFonts w:ascii="Verdana" w:hAnsi="Verdana"/>
                <w:b/>
                <w:bCs/>
                <w:sz w:val="20"/>
                <w:szCs w:val="20"/>
              </w:rPr>
              <w:t xml:space="preserve">10.1 Supply Chain Fees and Charging </w:t>
            </w:r>
            <w:proofErr w:type="gramStart"/>
            <w:r w:rsidRPr="001B15F0">
              <w:rPr>
                <w:rFonts w:ascii="Verdana" w:hAnsi="Verdana"/>
                <w:b/>
                <w:bCs/>
                <w:sz w:val="20"/>
                <w:szCs w:val="20"/>
              </w:rPr>
              <w:t>policy</w:t>
            </w:r>
            <w:proofErr w:type="gramEnd"/>
          </w:p>
          <w:p w14:paraId="2E19A0EB" w14:textId="0B3295B2" w:rsidR="006768E4" w:rsidRPr="001B15F0" w:rsidRDefault="001A45D8" w:rsidP="001B15F0">
            <w:pPr>
              <w:pStyle w:val="TableParagraph"/>
              <w:rPr>
                <w:rFonts w:ascii="Verdana" w:eastAsia="Times New Roman" w:hAnsi="Verdana" w:cs="Segoe UI"/>
                <w:sz w:val="20"/>
                <w:szCs w:val="20"/>
                <w:lang w:bidi="ar-SA"/>
              </w:rPr>
            </w:pPr>
            <w:r w:rsidRPr="001B15F0">
              <w:rPr>
                <w:rFonts w:ascii="Verdana" w:hAnsi="Verdana"/>
                <w:sz w:val="20"/>
                <w:szCs w:val="20"/>
              </w:rPr>
              <w:t xml:space="preserve">The Deputy CEO </w:t>
            </w:r>
            <w:r w:rsidR="00722DA7" w:rsidRPr="001B15F0">
              <w:rPr>
                <w:rFonts w:ascii="Verdana" w:hAnsi="Verdana"/>
                <w:sz w:val="20"/>
                <w:szCs w:val="20"/>
              </w:rPr>
              <w:t xml:space="preserve">explained that the policy was unchanged.  Governors asked about compliance with the Social Value Act 2013 and agreed to provide further information about this to the Deputy CEO.  The committee agreed the policy </w:t>
            </w:r>
            <w:r w:rsidR="006768E4" w:rsidRPr="001B15F0">
              <w:rPr>
                <w:rStyle w:val="normaltextrun"/>
                <w:rFonts w:ascii="Verdana" w:hAnsi="Verdana" w:cs="Calibri"/>
                <w:sz w:val="20"/>
                <w:szCs w:val="20"/>
              </w:rPr>
              <w:t xml:space="preserve">agree subject to </w:t>
            </w:r>
            <w:r w:rsidR="00722DA7" w:rsidRPr="001B15F0">
              <w:rPr>
                <w:rStyle w:val="normaltextrun"/>
                <w:rFonts w:ascii="Verdana" w:hAnsi="Verdana" w:cs="Calibri"/>
                <w:sz w:val="20"/>
                <w:szCs w:val="20"/>
              </w:rPr>
              <w:t xml:space="preserve">the </w:t>
            </w:r>
            <w:r w:rsidR="006768E4" w:rsidRPr="001B15F0">
              <w:rPr>
                <w:rStyle w:val="normaltextrun"/>
                <w:rFonts w:ascii="Verdana" w:hAnsi="Verdana" w:cs="Calibri"/>
                <w:sz w:val="20"/>
                <w:szCs w:val="20"/>
              </w:rPr>
              <w:t xml:space="preserve">consideration of the </w:t>
            </w:r>
            <w:r w:rsidR="006919D3" w:rsidRPr="001B15F0">
              <w:rPr>
                <w:rStyle w:val="normaltextrun"/>
                <w:rFonts w:ascii="Verdana" w:hAnsi="Verdana" w:cs="Calibri"/>
                <w:sz w:val="20"/>
                <w:szCs w:val="20"/>
              </w:rPr>
              <w:t>implications of the Act</w:t>
            </w:r>
            <w:r w:rsidR="006768E4" w:rsidRPr="001B15F0">
              <w:rPr>
                <w:rStyle w:val="normaltextrun"/>
                <w:rFonts w:ascii="Verdana" w:hAnsi="Verdana" w:cs="Calibri"/>
                <w:sz w:val="20"/>
                <w:szCs w:val="20"/>
              </w:rPr>
              <w:t>.  </w:t>
            </w:r>
            <w:r w:rsidR="006768E4" w:rsidRPr="001B15F0">
              <w:rPr>
                <w:rStyle w:val="eop"/>
                <w:rFonts w:ascii="Verdana" w:hAnsi="Verdana" w:cs="Calibri"/>
                <w:sz w:val="20"/>
                <w:szCs w:val="20"/>
              </w:rPr>
              <w:t> </w:t>
            </w:r>
          </w:p>
          <w:p w14:paraId="5B94DE44" w14:textId="30A7456E" w:rsidR="00030E6C" w:rsidRPr="001B15F0" w:rsidRDefault="00030E6C" w:rsidP="001B15F0">
            <w:pPr>
              <w:pStyle w:val="TableParagraph"/>
              <w:rPr>
                <w:rFonts w:ascii="Verdana" w:hAnsi="Verdana"/>
                <w:sz w:val="20"/>
                <w:szCs w:val="20"/>
              </w:rPr>
            </w:pPr>
          </w:p>
          <w:p w14:paraId="39A1E907" w14:textId="5DD41670" w:rsidR="008127A7" w:rsidRPr="008B6872" w:rsidRDefault="008127A7" w:rsidP="001B15F0">
            <w:pPr>
              <w:pStyle w:val="TableParagraph"/>
              <w:rPr>
                <w:b/>
                <w:bCs/>
              </w:rPr>
            </w:pPr>
            <w:r w:rsidRPr="008B6872">
              <w:rPr>
                <w:rFonts w:ascii="Verdana" w:hAnsi="Verdana"/>
                <w:b/>
                <w:bCs/>
                <w:sz w:val="20"/>
                <w:szCs w:val="20"/>
              </w:rPr>
              <w:t xml:space="preserve">ACTION: The </w:t>
            </w:r>
            <w:r w:rsidR="00AB75B2" w:rsidRPr="008B6872">
              <w:rPr>
                <w:rFonts w:ascii="Verdana" w:hAnsi="Verdana"/>
                <w:b/>
                <w:bCs/>
                <w:sz w:val="20"/>
                <w:szCs w:val="20"/>
              </w:rPr>
              <w:t xml:space="preserve">committee recommended that the </w:t>
            </w:r>
            <w:r w:rsidRPr="008B6872">
              <w:rPr>
                <w:rFonts w:ascii="Verdana" w:hAnsi="Verdana"/>
                <w:b/>
                <w:bCs/>
                <w:sz w:val="20"/>
                <w:szCs w:val="20"/>
              </w:rPr>
              <w:t xml:space="preserve">Corporation should approve the </w:t>
            </w:r>
            <w:r w:rsidR="00AB75B2" w:rsidRPr="008B6872">
              <w:rPr>
                <w:rFonts w:ascii="Verdana" w:hAnsi="Verdana"/>
                <w:b/>
                <w:bCs/>
                <w:sz w:val="20"/>
                <w:szCs w:val="20"/>
              </w:rPr>
              <w:t>policy</w:t>
            </w:r>
            <w:r w:rsidRPr="008B6872">
              <w:rPr>
                <w:rFonts w:ascii="Verdana" w:hAnsi="Verdana"/>
                <w:b/>
                <w:bCs/>
                <w:sz w:val="20"/>
                <w:szCs w:val="20"/>
              </w:rPr>
              <w:t xml:space="preserve"> subject to </w:t>
            </w:r>
            <w:r w:rsidR="00AB75B2" w:rsidRPr="008B6872">
              <w:rPr>
                <w:rFonts w:ascii="Verdana" w:hAnsi="Verdana"/>
                <w:b/>
                <w:bCs/>
                <w:sz w:val="20"/>
                <w:szCs w:val="20"/>
              </w:rPr>
              <w:t xml:space="preserve">consideration of the Act as </w:t>
            </w:r>
            <w:r w:rsidRPr="008B6872">
              <w:rPr>
                <w:rFonts w:ascii="Verdana" w:hAnsi="Verdana"/>
                <w:b/>
                <w:bCs/>
                <w:sz w:val="20"/>
                <w:szCs w:val="20"/>
              </w:rPr>
              <w:t>detailed above</w:t>
            </w:r>
            <w:r w:rsidRPr="008B6872">
              <w:rPr>
                <w:b/>
                <w:bCs/>
              </w:rPr>
              <w:t xml:space="preserve">. </w:t>
            </w:r>
          </w:p>
          <w:p w14:paraId="61177EE3" w14:textId="63010822" w:rsidR="008127A7" w:rsidRPr="00B13AD4" w:rsidRDefault="008127A7" w:rsidP="00277D10">
            <w:pPr>
              <w:pStyle w:val="TableParagraph"/>
              <w:spacing w:line="227" w:lineRule="exact"/>
              <w:ind w:left="0"/>
              <w:rPr>
                <w:rFonts w:ascii="Verdana" w:hAnsi="Verdana"/>
                <w:b/>
                <w:bCs/>
                <w:sz w:val="12"/>
                <w:szCs w:val="12"/>
              </w:rPr>
            </w:pPr>
          </w:p>
        </w:tc>
      </w:tr>
      <w:tr w:rsidR="00E62971" w:rsidRPr="00B37375" w14:paraId="31F5390E" w14:textId="77777777" w:rsidTr="00BC6184">
        <w:trPr>
          <w:trHeight w:val="688"/>
        </w:trPr>
        <w:tc>
          <w:tcPr>
            <w:tcW w:w="731" w:type="dxa"/>
          </w:tcPr>
          <w:p w14:paraId="1A494F77" w14:textId="3ABB5CA7" w:rsidR="00E62971" w:rsidRPr="1B416091" w:rsidRDefault="00E62971" w:rsidP="00A51420">
            <w:pPr>
              <w:pStyle w:val="TableParagraph"/>
              <w:spacing w:line="227" w:lineRule="exact"/>
              <w:jc w:val="center"/>
              <w:rPr>
                <w:rFonts w:ascii="Verdana" w:hAnsi="Verdana"/>
                <w:b/>
                <w:bCs/>
                <w:sz w:val="20"/>
                <w:szCs w:val="20"/>
              </w:rPr>
            </w:pPr>
            <w:r>
              <w:rPr>
                <w:rFonts w:ascii="Verdana" w:hAnsi="Verdana"/>
                <w:b/>
                <w:bCs/>
                <w:sz w:val="20"/>
                <w:szCs w:val="20"/>
              </w:rPr>
              <w:t>11.</w:t>
            </w:r>
          </w:p>
        </w:tc>
        <w:tc>
          <w:tcPr>
            <w:tcW w:w="9501" w:type="dxa"/>
          </w:tcPr>
          <w:p w14:paraId="06410267" w14:textId="4BE02F81" w:rsidR="00E62971" w:rsidRPr="00722DA7" w:rsidRDefault="00BC6184" w:rsidP="00A51420">
            <w:pPr>
              <w:pStyle w:val="TableParagraph"/>
              <w:spacing w:line="227" w:lineRule="exact"/>
              <w:ind w:left="0"/>
              <w:jc w:val="both"/>
              <w:rPr>
                <w:rFonts w:ascii="Verdana" w:hAnsi="Verdana"/>
                <w:b/>
                <w:bCs/>
                <w:sz w:val="20"/>
                <w:szCs w:val="20"/>
              </w:rPr>
            </w:pPr>
            <w:r w:rsidRPr="00722DA7">
              <w:rPr>
                <w:rFonts w:ascii="Verdana" w:hAnsi="Verdana"/>
                <w:b/>
                <w:bCs/>
                <w:sz w:val="20"/>
                <w:szCs w:val="20"/>
              </w:rPr>
              <w:t xml:space="preserve">Terms of reference and committee </w:t>
            </w:r>
            <w:proofErr w:type="spellStart"/>
            <w:r w:rsidRPr="00722DA7">
              <w:rPr>
                <w:rFonts w:ascii="Verdana" w:hAnsi="Verdana"/>
                <w:b/>
                <w:bCs/>
                <w:sz w:val="20"/>
                <w:szCs w:val="20"/>
              </w:rPr>
              <w:t>self assessment</w:t>
            </w:r>
            <w:proofErr w:type="spellEnd"/>
          </w:p>
          <w:p w14:paraId="0609799A" w14:textId="77777777" w:rsidR="00025125" w:rsidRPr="00722DA7" w:rsidRDefault="00025125" w:rsidP="00AB75B2"/>
          <w:p w14:paraId="7A92663D" w14:textId="77777777" w:rsidR="0015750F" w:rsidRDefault="00722DA7" w:rsidP="001B4741">
            <w:pPr>
              <w:pStyle w:val="TableParagraph"/>
              <w:rPr>
                <w:rStyle w:val="normaltextrun"/>
                <w:rFonts w:ascii="Verdana" w:hAnsi="Verdana"/>
                <w:sz w:val="20"/>
                <w:szCs w:val="20"/>
              </w:rPr>
            </w:pPr>
            <w:r w:rsidRPr="001B4741">
              <w:rPr>
                <w:rStyle w:val="eop"/>
                <w:rFonts w:ascii="Verdana" w:hAnsi="Verdana"/>
                <w:sz w:val="20"/>
                <w:szCs w:val="20"/>
              </w:rPr>
              <w:t xml:space="preserve">The committee agreed the </w:t>
            </w:r>
            <w:r w:rsidRPr="001B4741">
              <w:rPr>
                <w:rStyle w:val="normaltextrun"/>
                <w:rFonts w:ascii="Verdana" w:hAnsi="Verdana"/>
                <w:sz w:val="20"/>
                <w:szCs w:val="20"/>
              </w:rPr>
              <w:t xml:space="preserve">Terms of reference.  Members were reminded to complete their </w:t>
            </w:r>
            <w:proofErr w:type="spellStart"/>
            <w:r w:rsidRPr="001B4741">
              <w:rPr>
                <w:rStyle w:val="normaltextrun"/>
                <w:rFonts w:ascii="Verdana" w:hAnsi="Verdana"/>
                <w:sz w:val="20"/>
                <w:szCs w:val="20"/>
              </w:rPr>
              <w:t>self assessment</w:t>
            </w:r>
            <w:proofErr w:type="spellEnd"/>
            <w:r w:rsidRPr="001B4741">
              <w:rPr>
                <w:rStyle w:val="normaltextrun"/>
                <w:rFonts w:ascii="Verdana" w:hAnsi="Verdana"/>
                <w:sz w:val="20"/>
                <w:szCs w:val="20"/>
              </w:rPr>
              <w:t>.</w:t>
            </w:r>
          </w:p>
          <w:p w14:paraId="2DBFB5AD" w14:textId="77777777" w:rsidR="00DB1CAA" w:rsidRDefault="00DB1CAA" w:rsidP="001B4741">
            <w:pPr>
              <w:pStyle w:val="TableParagraph"/>
              <w:rPr>
                <w:rStyle w:val="normaltextrun"/>
                <w:rFonts w:ascii="Verdana" w:hAnsi="Verdana"/>
                <w:sz w:val="20"/>
                <w:szCs w:val="20"/>
              </w:rPr>
            </w:pPr>
          </w:p>
          <w:p w14:paraId="373D6E54" w14:textId="39ADB6A3" w:rsidR="00DB1CAA" w:rsidRPr="001B4741" w:rsidRDefault="00DB1CAA" w:rsidP="001B4741">
            <w:pPr>
              <w:pStyle w:val="TableParagraph"/>
              <w:rPr>
                <w:rStyle w:val="normaltextrun"/>
                <w:rFonts w:ascii="Verdana" w:hAnsi="Verdana"/>
                <w:sz w:val="20"/>
                <w:szCs w:val="20"/>
              </w:rPr>
            </w:pPr>
            <w:r w:rsidRPr="008B6872">
              <w:rPr>
                <w:rFonts w:ascii="Verdana" w:hAnsi="Verdana"/>
                <w:b/>
                <w:bCs/>
                <w:sz w:val="20"/>
                <w:szCs w:val="20"/>
              </w:rPr>
              <w:t xml:space="preserve">ACTION: The committee recommended that the Corporation should approve the </w:t>
            </w:r>
            <w:r>
              <w:rPr>
                <w:rFonts w:ascii="Verdana" w:hAnsi="Verdana"/>
                <w:b/>
                <w:bCs/>
                <w:sz w:val="20"/>
                <w:szCs w:val="20"/>
              </w:rPr>
              <w:t>terms of reference</w:t>
            </w:r>
          </w:p>
          <w:p w14:paraId="097A3FFB" w14:textId="2D4992D3" w:rsidR="00722DA7" w:rsidRPr="00722DA7" w:rsidRDefault="00722DA7" w:rsidP="00A51420">
            <w:pPr>
              <w:pStyle w:val="TableParagraph"/>
              <w:spacing w:line="227" w:lineRule="exact"/>
              <w:ind w:left="0"/>
              <w:jc w:val="both"/>
              <w:rPr>
                <w:rFonts w:ascii="Verdana" w:hAnsi="Verdana"/>
                <w:sz w:val="20"/>
                <w:szCs w:val="20"/>
              </w:rPr>
            </w:pPr>
          </w:p>
        </w:tc>
      </w:tr>
      <w:tr w:rsidR="00A578C4" w:rsidRPr="00B37375" w14:paraId="195C526B" w14:textId="77777777" w:rsidTr="00BC6184">
        <w:trPr>
          <w:trHeight w:val="688"/>
        </w:trPr>
        <w:tc>
          <w:tcPr>
            <w:tcW w:w="731" w:type="dxa"/>
          </w:tcPr>
          <w:p w14:paraId="553C7E8D" w14:textId="07FD3B1B" w:rsidR="00A578C4" w:rsidRPr="1B416091" w:rsidRDefault="00A578C4" w:rsidP="00A51420">
            <w:pPr>
              <w:pStyle w:val="TableParagraph"/>
              <w:spacing w:line="227" w:lineRule="exact"/>
              <w:jc w:val="center"/>
              <w:rPr>
                <w:rFonts w:ascii="Verdana" w:hAnsi="Verdana"/>
                <w:b/>
                <w:bCs/>
                <w:sz w:val="20"/>
                <w:szCs w:val="20"/>
              </w:rPr>
            </w:pPr>
            <w:r>
              <w:rPr>
                <w:rFonts w:ascii="Verdana" w:hAnsi="Verdana"/>
                <w:b/>
                <w:bCs/>
                <w:sz w:val="20"/>
                <w:szCs w:val="20"/>
              </w:rPr>
              <w:t>12.</w:t>
            </w:r>
          </w:p>
        </w:tc>
        <w:tc>
          <w:tcPr>
            <w:tcW w:w="9501" w:type="dxa"/>
          </w:tcPr>
          <w:p w14:paraId="437FA35B" w14:textId="6C4DD2D2" w:rsidR="00CC51AE" w:rsidRPr="00722DA7" w:rsidRDefault="00BC6184" w:rsidP="00A51420">
            <w:pPr>
              <w:pStyle w:val="TableParagraph"/>
              <w:spacing w:line="227" w:lineRule="exact"/>
              <w:ind w:left="0"/>
              <w:jc w:val="both"/>
              <w:rPr>
                <w:rFonts w:ascii="Verdana" w:hAnsi="Verdana"/>
                <w:b/>
                <w:bCs/>
                <w:sz w:val="20"/>
                <w:szCs w:val="20"/>
              </w:rPr>
            </w:pPr>
            <w:r w:rsidRPr="00722DA7">
              <w:rPr>
                <w:rFonts w:ascii="Verdana" w:hAnsi="Verdana"/>
                <w:b/>
                <w:bCs/>
                <w:sz w:val="20"/>
                <w:szCs w:val="20"/>
              </w:rPr>
              <w:t>Any other business</w:t>
            </w:r>
          </w:p>
          <w:p w14:paraId="0CCFC244" w14:textId="68522468" w:rsidR="001910FA" w:rsidRPr="001B4741" w:rsidRDefault="006768E4" w:rsidP="001B4741">
            <w:pPr>
              <w:pStyle w:val="TableParagraph"/>
              <w:rPr>
                <w:rFonts w:ascii="Verdana" w:hAnsi="Verdana"/>
                <w:sz w:val="20"/>
                <w:szCs w:val="20"/>
              </w:rPr>
            </w:pPr>
            <w:r w:rsidRPr="001B4741">
              <w:rPr>
                <w:rFonts w:ascii="Verdana" w:hAnsi="Verdana"/>
                <w:sz w:val="20"/>
                <w:szCs w:val="20"/>
              </w:rPr>
              <w:t>There were no items to report.</w:t>
            </w:r>
          </w:p>
        </w:tc>
      </w:tr>
      <w:tr w:rsidR="00030E6C" w:rsidRPr="00B37375" w14:paraId="2844E6E2" w14:textId="77777777" w:rsidTr="00BC6184">
        <w:trPr>
          <w:trHeight w:val="688"/>
        </w:trPr>
        <w:tc>
          <w:tcPr>
            <w:tcW w:w="731" w:type="dxa"/>
          </w:tcPr>
          <w:p w14:paraId="07E3DAFB" w14:textId="779612BC" w:rsidR="00030E6C" w:rsidRPr="00086FEC" w:rsidRDefault="00030E6C" w:rsidP="00A51420">
            <w:pPr>
              <w:pStyle w:val="TableParagraph"/>
              <w:spacing w:line="227" w:lineRule="exact"/>
              <w:jc w:val="center"/>
              <w:rPr>
                <w:rFonts w:ascii="Verdana" w:hAnsi="Verdana"/>
                <w:b/>
                <w:bCs/>
                <w:sz w:val="20"/>
                <w:szCs w:val="20"/>
              </w:rPr>
            </w:pPr>
            <w:r w:rsidRPr="1B416091">
              <w:rPr>
                <w:rFonts w:ascii="Verdana" w:hAnsi="Verdana"/>
                <w:b/>
                <w:bCs/>
                <w:sz w:val="20"/>
                <w:szCs w:val="20"/>
              </w:rPr>
              <w:t>1</w:t>
            </w:r>
            <w:r>
              <w:rPr>
                <w:rFonts w:ascii="Verdana" w:hAnsi="Verdana"/>
                <w:b/>
                <w:bCs/>
                <w:sz w:val="20"/>
                <w:szCs w:val="20"/>
              </w:rPr>
              <w:t>3</w:t>
            </w:r>
            <w:r w:rsidR="00417358">
              <w:rPr>
                <w:rFonts w:ascii="Verdana" w:hAnsi="Verdana"/>
                <w:b/>
                <w:bCs/>
                <w:sz w:val="20"/>
                <w:szCs w:val="20"/>
              </w:rPr>
              <w:t>.</w:t>
            </w:r>
            <w:r w:rsidR="00CF55EE">
              <w:rPr>
                <w:rFonts w:ascii="Verdana" w:hAnsi="Verdana"/>
                <w:sz w:val="20"/>
                <w:szCs w:val="20"/>
              </w:rPr>
              <w:t xml:space="preserve"> </w:t>
            </w:r>
          </w:p>
        </w:tc>
        <w:tc>
          <w:tcPr>
            <w:tcW w:w="9501" w:type="dxa"/>
          </w:tcPr>
          <w:p w14:paraId="6E2D688C" w14:textId="77777777" w:rsidR="00BC6184" w:rsidRPr="005526DC" w:rsidRDefault="00BC6184" w:rsidP="00BC6184">
            <w:pPr>
              <w:pStyle w:val="TableParagraph"/>
              <w:spacing w:line="227" w:lineRule="exact"/>
              <w:ind w:left="0"/>
              <w:rPr>
                <w:rFonts w:ascii="Verdana" w:hAnsi="Verdana"/>
                <w:sz w:val="20"/>
                <w:szCs w:val="20"/>
              </w:rPr>
            </w:pPr>
            <w:r>
              <w:rPr>
                <w:rFonts w:ascii="Verdana" w:hAnsi="Verdana"/>
                <w:b/>
                <w:bCs/>
                <w:sz w:val="20"/>
                <w:szCs w:val="20"/>
              </w:rPr>
              <w:t xml:space="preserve">Date of Next meeting </w:t>
            </w:r>
          </w:p>
          <w:p w14:paraId="2F0859D3" w14:textId="77777777" w:rsidR="00CD516F" w:rsidRDefault="00CD516F" w:rsidP="00BC6184">
            <w:pPr>
              <w:pStyle w:val="TableParagraph"/>
              <w:spacing w:line="227" w:lineRule="exact"/>
              <w:ind w:left="0"/>
              <w:jc w:val="both"/>
              <w:rPr>
                <w:rFonts w:ascii="Verdana" w:hAnsi="Verdana"/>
                <w:sz w:val="20"/>
                <w:szCs w:val="20"/>
              </w:rPr>
            </w:pPr>
          </w:p>
          <w:p w14:paraId="414C5425" w14:textId="6E6AC313" w:rsidR="00722DA7" w:rsidRPr="001B4741" w:rsidRDefault="00722DA7" w:rsidP="001B4741">
            <w:pPr>
              <w:pStyle w:val="TableParagraph"/>
              <w:rPr>
                <w:rFonts w:ascii="Verdana" w:hAnsi="Verdana"/>
                <w:sz w:val="20"/>
                <w:szCs w:val="20"/>
              </w:rPr>
            </w:pPr>
            <w:r w:rsidRPr="001B4741">
              <w:rPr>
                <w:rFonts w:ascii="Verdana" w:hAnsi="Verdana"/>
                <w:sz w:val="20"/>
                <w:szCs w:val="20"/>
              </w:rPr>
              <w:t>The next meeting would take place on Tuesday 17 October tbc</w:t>
            </w:r>
          </w:p>
        </w:tc>
      </w:tr>
    </w:tbl>
    <w:p w14:paraId="0274C75D" w14:textId="77777777" w:rsidR="00030E6C" w:rsidRPr="00B37375" w:rsidRDefault="00030E6C" w:rsidP="00030E6C">
      <w:pPr>
        <w:spacing w:line="229" w:lineRule="exact"/>
        <w:jc w:val="both"/>
        <w:rPr>
          <w:rFonts w:ascii="Verdana" w:hAnsi="Verdana"/>
          <w:sz w:val="20"/>
          <w:szCs w:val="20"/>
        </w:rPr>
      </w:pPr>
    </w:p>
    <w:p w14:paraId="5510DD40" w14:textId="77777777" w:rsidR="00030E6C" w:rsidRDefault="00030E6C" w:rsidP="00030E6C">
      <w:pPr>
        <w:spacing w:line="229" w:lineRule="exact"/>
        <w:jc w:val="both"/>
        <w:rPr>
          <w:rFonts w:ascii="Verdana" w:hAnsi="Verdana"/>
          <w:sz w:val="20"/>
          <w:szCs w:val="20"/>
        </w:rPr>
      </w:pPr>
    </w:p>
    <w:p w14:paraId="0304CF60" w14:textId="77777777" w:rsidR="00030E6C" w:rsidRDefault="00030E6C" w:rsidP="00030E6C">
      <w:pPr>
        <w:spacing w:line="257" w:lineRule="auto"/>
        <w:jc w:val="both"/>
      </w:pPr>
      <w:r w:rsidRPr="5B1B846E">
        <w:rPr>
          <w:rFonts w:ascii="Calibri" w:eastAsia="Calibri" w:hAnsi="Calibri" w:cs="Calibri"/>
          <w:lang w:val="en-US"/>
        </w:rPr>
        <w:t xml:space="preserve"> </w:t>
      </w:r>
    </w:p>
    <w:p w14:paraId="6A94484D" w14:textId="77777777" w:rsidR="00030E6C" w:rsidRDefault="00030E6C" w:rsidP="00030E6C">
      <w:pPr>
        <w:spacing w:line="257" w:lineRule="auto"/>
        <w:jc w:val="both"/>
      </w:pPr>
      <w:r w:rsidRPr="5B1B846E">
        <w:rPr>
          <w:rFonts w:ascii="Calibri" w:eastAsia="Calibri" w:hAnsi="Calibri" w:cs="Calibri"/>
          <w:lang w:val="en-US"/>
        </w:rPr>
        <w:t xml:space="preserve">  </w:t>
      </w:r>
    </w:p>
    <w:p w14:paraId="55A6952E" w14:textId="77777777" w:rsidR="00030E6C" w:rsidRDefault="00030E6C" w:rsidP="00030E6C">
      <w:pPr>
        <w:spacing w:line="257" w:lineRule="auto"/>
        <w:jc w:val="both"/>
      </w:pPr>
      <w:r w:rsidRPr="1B416091">
        <w:rPr>
          <w:rFonts w:ascii="Calibri" w:eastAsia="Calibri" w:hAnsi="Calibri" w:cs="Calibri"/>
          <w:lang w:val="en-US"/>
        </w:rPr>
        <w:t xml:space="preserve"> </w:t>
      </w:r>
    </w:p>
    <w:p w14:paraId="72B5E312" w14:textId="77777777" w:rsidR="00030E6C" w:rsidRDefault="00030E6C" w:rsidP="00030E6C">
      <w:pPr>
        <w:spacing w:line="257" w:lineRule="auto"/>
        <w:jc w:val="both"/>
      </w:pPr>
      <w:r w:rsidRPr="1B416091">
        <w:rPr>
          <w:rFonts w:ascii="Calibri" w:eastAsia="Calibri" w:hAnsi="Calibri" w:cs="Calibri"/>
          <w:lang w:val="en-US"/>
        </w:rPr>
        <w:t xml:space="preserve"> </w:t>
      </w:r>
    </w:p>
    <w:p w14:paraId="46D50FD1" w14:textId="77777777" w:rsidR="00030E6C" w:rsidRDefault="00030E6C" w:rsidP="00030E6C">
      <w:pPr>
        <w:spacing w:line="257" w:lineRule="auto"/>
        <w:jc w:val="both"/>
      </w:pPr>
      <w:r w:rsidRPr="1B416091">
        <w:rPr>
          <w:rFonts w:ascii="Calibri" w:eastAsia="Calibri" w:hAnsi="Calibri" w:cs="Calibri"/>
          <w:lang w:val="en-US"/>
        </w:rPr>
        <w:t xml:space="preserve"> </w:t>
      </w:r>
    </w:p>
    <w:p w14:paraId="76CC9C84" w14:textId="77777777" w:rsidR="00030E6C" w:rsidRDefault="00030E6C" w:rsidP="00030E6C">
      <w:pPr>
        <w:spacing w:line="257" w:lineRule="auto"/>
        <w:jc w:val="both"/>
      </w:pPr>
      <w:r w:rsidRPr="1B416091">
        <w:rPr>
          <w:rFonts w:ascii="Calibri" w:eastAsia="Calibri" w:hAnsi="Calibri" w:cs="Calibri"/>
          <w:lang w:val="en-US"/>
        </w:rPr>
        <w:t xml:space="preserve"> </w:t>
      </w:r>
    </w:p>
    <w:p w14:paraId="229D5AC2" w14:textId="77777777" w:rsidR="00030E6C" w:rsidRDefault="00030E6C" w:rsidP="00030E6C">
      <w:pPr>
        <w:spacing w:line="257" w:lineRule="auto"/>
        <w:jc w:val="both"/>
        <w:rPr>
          <w:rFonts w:ascii="Calibri" w:eastAsia="Calibri" w:hAnsi="Calibri" w:cs="Calibri"/>
          <w:lang w:val="en-US"/>
        </w:rPr>
      </w:pPr>
    </w:p>
    <w:p w14:paraId="09AF800C" w14:textId="77777777" w:rsidR="00030E6C" w:rsidRDefault="00030E6C" w:rsidP="00030E6C">
      <w:pPr>
        <w:spacing w:line="229" w:lineRule="exact"/>
        <w:jc w:val="both"/>
        <w:rPr>
          <w:rFonts w:ascii="Verdana" w:hAnsi="Verdana"/>
          <w:sz w:val="20"/>
          <w:szCs w:val="20"/>
        </w:rPr>
      </w:pPr>
    </w:p>
    <w:p w14:paraId="2CD00F59" w14:textId="77777777" w:rsidR="00F50245" w:rsidRDefault="00F50245"/>
    <w:sectPr w:rsidR="00F50245">
      <w:headerReference w:type="default" r:id="rId10"/>
      <w:pgSz w:w="11910" w:h="16840"/>
      <w:pgMar w:top="1120" w:right="720" w:bottom="540" w:left="880" w:header="0" w:footer="34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A61EF3" w14:textId="77777777" w:rsidR="00ED7DCC" w:rsidRDefault="00ED7DCC">
      <w:r>
        <w:separator/>
      </w:r>
    </w:p>
  </w:endnote>
  <w:endnote w:type="continuationSeparator" w:id="0">
    <w:p w14:paraId="5EA9575F" w14:textId="77777777" w:rsidR="00ED7DCC" w:rsidRDefault="00ED7DCC">
      <w:r>
        <w:continuationSeparator/>
      </w:r>
    </w:p>
  </w:endnote>
  <w:endnote w:type="continuationNotice" w:id="1">
    <w:p w14:paraId="3B2ED251" w14:textId="77777777" w:rsidR="00ED7DCC" w:rsidRDefault="00ED7DC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6B2DDA" w14:textId="77777777" w:rsidR="00ED7DCC" w:rsidRDefault="00ED7DCC">
      <w:r>
        <w:separator/>
      </w:r>
    </w:p>
  </w:footnote>
  <w:footnote w:type="continuationSeparator" w:id="0">
    <w:p w14:paraId="16AEBA2F" w14:textId="77777777" w:rsidR="00ED7DCC" w:rsidRDefault="00ED7DCC">
      <w:r>
        <w:continuationSeparator/>
      </w:r>
    </w:p>
  </w:footnote>
  <w:footnote w:type="continuationNotice" w:id="1">
    <w:p w14:paraId="747CBD76" w14:textId="77777777" w:rsidR="00ED7DCC" w:rsidRDefault="00ED7DC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437"/>
      <w:gridCol w:w="3437"/>
      <w:gridCol w:w="3437"/>
    </w:tblGrid>
    <w:tr w:rsidR="00603190" w14:paraId="495B95BC" w14:textId="77777777" w:rsidTr="7766A90A">
      <w:tc>
        <w:tcPr>
          <w:tcW w:w="3437" w:type="dxa"/>
        </w:tcPr>
        <w:p w14:paraId="26718F8B" w14:textId="77777777" w:rsidR="00F50245" w:rsidRDefault="00F50245" w:rsidP="7766A90A">
          <w:pPr>
            <w:pStyle w:val="Header"/>
            <w:ind w:left="-115"/>
          </w:pPr>
        </w:p>
      </w:tc>
      <w:tc>
        <w:tcPr>
          <w:tcW w:w="3437" w:type="dxa"/>
        </w:tcPr>
        <w:p w14:paraId="6D9C9E69" w14:textId="77777777" w:rsidR="00F50245" w:rsidRDefault="00F50245" w:rsidP="7766A90A">
          <w:pPr>
            <w:pStyle w:val="Header"/>
            <w:jc w:val="center"/>
          </w:pPr>
        </w:p>
      </w:tc>
      <w:tc>
        <w:tcPr>
          <w:tcW w:w="3437" w:type="dxa"/>
        </w:tcPr>
        <w:p w14:paraId="2C7616F6" w14:textId="77777777" w:rsidR="00F50245" w:rsidRDefault="00F50245" w:rsidP="7766A90A">
          <w:pPr>
            <w:pStyle w:val="Header"/>
            <w:ind w:right="-115"/>
            <w:jc w:val="right"/>
          </w:pPr>
        </w:p>
      </w:tc>
    </w:tr>
  </w:tbl>
  <w:p w14:paraId="598C3A3E" w14:textId="77777777" w:rsidR="00F50245" w:rsidRDefault="00F50245" w:rsidP="7766A90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E6C"/>
    <w:rsid w:val="00000487"/>
    <w:rsid w:val="00002D76"/>
    <w:rsid w:val="00011F63"/>
    <w:rsid w:val="00012A70"/>
    <w:rsid w:val="00012F4D"/>
    <w:rsid w:val="00022224"/>
    <w:rsid w:val="00025125"/>
    <w:rsid w:val="00026B29"/>
    <w:rsid w:val="00030E6C"/>
    <w:rsid w:val="000478A3"/>
    <w:rsid w:val="00051EB6"/>
    <w:rsid w:val="00056219"/>
    <w:rsid w:val="00061409"/>
    <w:rsid w:val="00061888"/>
    <w:rsid w:val="000654F8"/>
    <w:rsid w:val="00073B09"/>
    <w:rsid w:val="00080FA7"/>
    <w:rsid w:val="00081577"/>
    <w:rsid w:val="000A3415"/>
    <w:rsid w:val="000B59EE"/>
    <w:rsid w:val="000B769D"/>
    <w:rsid w:val="000C6907"/>
    <w:rsid w:val="0012230D"/>
    <w:rsid w:val="00124A1E"/>
    <w:rsid w:val="001371A5"/>
    <w:rsid w:val="0015750F"/>
    <w:rsid w:val="001840B0"/>
    <w:rsid w:val="001910FA"/>
    <w:rsid w:val="001921EE"/>
    <w:rsid w:val="001A45D8"/>
    <w:rsid w:val="001B00E9"/>
    <w:rsid w:val="001B15F0"/>
    <w:rsid w:val="001B303A"/>
    <w:rsid w:val="001B4741"/>
    <w:rsid w:val="001B5A19"/>
    <w:rsid w:val="001B7E3D"/>
    <w:rsid w:val="001BD5D7"/>
    <w:rsid w:val="001D0013"/>
    <w:rsid w:val="001E1C95"/>
    <w:rsid w:val="001E53C4"/>
    <w:rsid w:val="001F051E"/>
    <w:rsid w:val="001F0F8D"/>
    <w:rsid w:val="001F2FB9"/>
    <w:rsid w:val="001F68C0"/>
    <w:rsid w:val="0020163A"/>
    <w:rsid w:val="0020449C"/>
    <w:rsid w:val="002157AD"/>
    <w:rsid w:val="00224187"/>
    <w:rsid w:val="002259E4"/>
    <w:rsid w:val="0022716B"/>
    <w:rsid w:val="002305AA"/>
    <w:rsid w:val="00230F96"/>
    <w:rsid w:val="00240974"/>
    <w:rsid w:val="00261EFE"/>
    <w:rsid w:val="00264B87"/>
    <w:rsid w:val="002756DC"/>
    <w:rsid w:val="00277D10"/>
    <w:rsid w:val="0028106E"/>
    <w:rsid w:val="0028632C"/>
    <w:rsid w:val="0028635F"/>
    <w:rsid w:val="002B0172"/>
    <w:rsid w:val="002B5982"/>
    <w:rsid w:val="002C65BD"/>
    <w:rsid w:val="002D2268"/>
    <w:rsid w:val="002D3523"/>
    <w:rsid w:val="002D4F6D"/>
    <w:rsid w:val="002D7562"/>
    <w:rsid w:val="002E4C6A"/>
    <w:rsid w:val="003060CC"/>
    <w:rsid w:val="00313D02"/>
    <w:rsid w:val="0032448E"/>
    <w:rsid w:val="00337689"/>
    <w:rsid w:val="003532C4"/>
    <w:rsid w:val="003541A1"/>
    <w:rsid w:val="00381440"/>
    <w:rsid w:val="003840B3"/>
    <w:rsid w:val="003888D0"/>
    <w:rsid w:val="00391075"/>
    <w:rsid w:val="00394419"/>
    <w:rsid w:val="00396EAE"/>
    <w:rsid w:val="003A589A"/>
    <w:rsid w:val="003B77B3"/>
    <w:rsid w:val="003C52C8"/>
    <w:rsid w:val="003D0FDB"/>
    <w:rsid w:val="003E288B"/>
    <w:rsid w:val="003F0296"/>
    <w:rsid w:val="00400379"/>
    <w:rsid w:val="00400A82"/>
    <w:rsid w:val="00403BCC"/>
    <w:rsid w:val="00417358"/>
    <w:rsid w:val="00417792"/>
    <w:rsid w:val="00443B0B"/>
    <w:rsid w:val="00446642"/>
    <w:rsid w:val="004A38EA"/>
    <w:rsid w:val="004D76EB"/>
    <w:rsid w:val="004D7DE4"/>
    <w:rsid w:val="004F6B38"/>
    <w:rsid w:val="005060B0"/>
    <w:rsid w:val="00511DC2"/>
    <w:rsid w:val="00532324"/>
    <w:rsid w:val="005454E7"/>
    <w:rsid w:val="00546CCD"/>
    <w:rsid w:val="00554CEC"/>
    <w:rsid w:val="00570EA1"/>
    <w:rsid w:val="0058101A"/>
    <w:rsid w:val="005816D3"/>
    <w:rsid w:val="005A1064"/>
    <w:rsid w:val="005A243C"/>
    <w:rsid w:val="005A3A12"/>
    <w:rsid w:val="005A5324"/>
    <w:rsid w:val="005A6942"/>
    <w:rsid w:val="005C0719"/>
    <w:rsid w:val="005E7E67"/>
    <w:rsid w:val="005F7F6F"/>
    <w:rsid w:val="00610DE8"/>
    <w:rsid w:val="00612151"/>
    <w:rsid w:val="006145F7"/>
    <w:rsid w:val="0063430D"/>
    <w:rsid w:val="006344F1"/>
    <w:rsid w:val="00636FCD"/>
    <w:rsid w:val="00643A15"/>
    <w:rsid w:val="006441AA"/>
    <w:rsid w:val="00656A3D"/>
    <w:rsid w:val="006616DC"/>
    <w:rsid w:val="006768E4"/>
    <w:rsid w:val="00681849"/>
    <w:rsid w:val="00682D4B"/>
    <w:rsid w:val="006839B8"/>
    <w:rsid w:val="006919D3"/>
    <w:rsid w:val="006931C9"/>
    <w:rsid w:val="006A50DE"/>
    <w:rsid w:val="006B3F15"/>
    <w:rsid w:val="006B5E68"/>
    <w:rsid w:val="006B7C97"/>
    <w:rsid w:val="006C2B96"/>
    <w:rsid w:val="006D76DE"/>
    <w:rsid w:val="006E0229"/>
    <w:rsid w:val="006F0661"/>
    <w:rsid w:val="006F366C"/>
    <w:rsid w:val="00703652"/>
    <w:rsid w:val="0071283D"/>
    <w:rsid w:val="007128D9"/>
    <w:rsid w:val="00713157"/>
    <w:rsid w:val="00722DA7"/>
    <w:rsid w:val="00732867"/>
    <w:rsid w:val="00742652"/>
    <w:rsid w:val="00750AD3"/>
    <w:rsid w:val="007538C1"/>
    <w:rsid w:val="00756BC6"/>
    <w:rsid w:val="007619E9"/>
    <w:rsid w:val="0076487E"/>
    <w:rsid w:val="007803D3"/>
    <w:rsid w:val="00786FD1"/>
    <w:rsid w:val="007937C4"/>
    <w:rsid w:val="007A061B"/>
    <w:rsid w:val="007A60D4"/>
    <w:rsid w:val="007B1E9A"/>
    <w:rsid w:val="007D089B"/>
    <w:rsid w:val="007D53BE"/>
    <w:rsid w:val="007E2717"/>
    <w:rsid w:val="00802D4B"/>
    <w:rsid w:val="008127A7"/>
    <w:rsid w:val="00817543"/>
    <w:rsid w:val="00821C1C"/>
    <w:rsid w:val="0082278A"/>
    <w:rsid w:val="008230E2"/>
    <w:rsid w:val="0083678E"/>
    <w:rsid w:val="008372E8"/>
    <w:rsid w:val="0084032B"/>
    <w:rsid w:val="00852864"/>
    <w:rsid w:val="008571D0"/>
    <w:rsid w:val="008573C8"/>
    <w:rsid w:val="00867C20"/>
    <w:rsid w:val="00874624"/>
    <w:rsid w:val="0089002F"/>
    <w:rsid w:val="00890B97"/>
    <w:rsid w:val="008A38AA"/>
    <w:rsid w:val="008A5AF1"/>
    <w:rsid w:val="008B6872"/>
    <w:rsid w:val="008C030A"/>
    <w:rsid w:val="008C34A7"/>
    <w:rsid w:val="008D33F8"/>
    <w:rsid w:val="008D4011"/>
    <w:rsid w:val="008E050F"/>
    <w:rsid w:val="008E1B5F"/>
    <w:rsid w:val="009165D2"/>
    <w:rsid w:val="00916E17"/>
    <w:rsid w:val="009209B9"/>
    <w:rsid w:val="00922534"/>
    <w:rsid w:val="00922AB8"/>
    <w:rsid w:val="00924CC1"/>
    <w:rsid w:val="00931FAC"/>
    <w:rsid w:val="009325AC"/>
    <w:rsid w:val="00944839"/>
    <w:rsid w:val="00970DC8"/>
    <w:rsid w:val="00972521"/>
    <w:rsid w:val="009A3E06"/>
    <w:rsid w:val="009A4863"/>
    <w:rsid w:val="00A13AD6"/>
    <w:rsid w:val="00A141F6"/>
    <w:rsid w:val="00A274EE"/>
    <w:rsid w:val="00A36CB1"/>
    <w:rsid w:val="00A4074A"/>
    <w:rsid w:val="00A412FA"/>
    <w:rsid w:val="00A4436B"/>
    <w:rsid w:val="00A45646"/>
    <w:rsid w:val="00A4593A"/>
    <w:rsid w:val="00A578C4"/>
    <w:rsid w:val="00A610CF"/>
    <w:rsid w:val="00A86759"/>
    <w:rsid w:val="00A90C95"/>
    <w:rsid w:val="00A97F02"/>
    <w:rsid w:val="00AB75B2"/>
    <w:rsid w:val="00AD1B27"/>
    <w:rsid w:val="00AE6FEA"/>
    <w:rsid w:val="00AF2D1A"/>
    <w:rsid w:val="00B00F29"/>
    <w:rsid w:val="00B13AD4"/>
    <w:rsid w:val="00B164EC"/>
    <w:rsid w:val="00B3AC1C"/>
    <w:rsid w:val="00B40A44"/>
    <w:rsid w:val="00B57D7D"/>
    <w:rsid w:val="00B84709"/>
    <w:rsid w:val="00B91AA2"/>
    <w:rsid w:val="00B96245"/>
    <w:rsid w:val="00BA2C00"/>
    <w:rsid w:val="00BA39E5"/>
    <w:rsid w:val="00BB575A"/>
    <w:rsid w:val="00BC358A"/>
    <w:rsid w:val="00BC3AE6"/>
    <w:rsid w:val="00BC5F84"/>
    <w:rsid w:val="00BC6184"/>
    <w:rsid w:val="00BD03EC"/>
    <w:rsid w:val="00BD26C7"/>
    <w:rsid w:val="00C0649F"/>
    <w:rsid w:val="00C06FCD"/>
    <w:rsid w:val="00C07EE0"/>
    <w:rsid w:val="00C13C7F"/>
    <w:rsid w:val="00C20598"/>
    <w:rsid w:val="00C32FA5"/>
    <w:rsid w:val="00C36B66"/>
    <w:rsid w:val="00C52657"/>
    <w:rsid w:val="00C56729"/>
    <w:rsid w:val="00C57BA4"/>
    <w:rsid w:val="00C58292"/>
    <w:rsid w:val="00C72D96"/>
    <w:rsid w:val="00C84C50"/>
    <w:rsid w:val="00C86519"/>
    <w:rsid w:val="00C90F1F"/>
    <w:rsid w:val="00C94F9C"/>
    <w:rsid w:val="00C962B0"/>
    <w:rsid w:val="00C9674D"/>
    <w:rsid w:val="00CA48BA"/>
    <w:rsid w:val="00CB0B62"/>
    <w:rsid w:val="00CB0B7D"/>
    <w:rsid w:val="00CC1AB6"/>
    <w:rsid w:val="00CC51AE"/>
    <w:rsid w:val="00CD516F"/>
    <w:rsid w:val="00CD6970"/>
    <w:rsid w:val="00CE3FC4"/>
    <w:rsid w:val="00CF2456"/>
    <w:rsid w:val="00CF55EE"/>
    <w:rsid w:val="00D02B91"/>
    <w:rsid w:val="00D105E6"/>
    <w:rsid w:val="00D164E6"/>
    <w:rsid w:val="00D223AB"/>
    <w:rsid w:val="00D423CF"/>
    <w:rsid w:val="00D43413"/>
    <w:rsid w:val="00D447CA"/>
    <w:rsid w:val="00D62860"/>
    <w:rsid w:val="00D67E1D"/>
    <w:rsid w:val="00D74F4F"/>
    <w:rsid w:val="00D76EFD"/>
    <w:rsid w:val="00D77832"/>
    <w:rsid w:val="00D80B0B"/>
    <w:rsid w:val="00D823B5"/>
    <w:rsid w:val="00D83B3E"/>
    <w:rsid w:val="00D964AD"/>
    <w:rsid w:val="00DB1CAA"/>
    <w:rsid w:val="00DB3A55"/>
    <w:rsid w:val="00DB5EE2"/>
    <w:rsid w:val="00DC3745"/>
    <w:rsid w:val="00DE5488"/>
    <w:rsid w:val="00DF0BF4"/>
    <w:rsid w:val="00DF1D33"/>
    <w:rsid w:val="00E01CA3"/>
    <w:rsid w:val="00E12EA9"/>
    <w:rsid w:val="00E16ECF"/>
    <w:rsid w:val="00E23C15"/>
    <w:rsid w:val="00E25896"/>
    <w:rsid w:val="00E31D8F"/>
    <w:rsid w:val="00E326E9"/>
    <w:rsid w:val="00E37C28"/>
    <w:rsid w:val="00E44425"/>
    <w:rsid w:val="00E45439"/>
    <w:rsid w:val="00E53F0A"/>
    <w:rsid w:val="00E62971"/>
    <w:rsid w:val="00E95236"/>
    <w:rsid w:val="00EB3ADE"/>
    <w:rsid w:val="00EC282A"/>
    <w:rsid w:val="00EC4780"/>
    <w:rsid w:val="00ED7DCC"/>
    <w:rsid w:val="00EF0C53"/>
    <w:rsid w:val="00EF1EE7"/>
    <w:rsid w:val="00EF32FC"/>
    <w:rsid w:val="00F13AE9"/>
    <w:rsid w:val="00F16A3A"/>
    <w:rsid w:val="00F20F1F"/>
    <w:rsid w:val="00F22298"/>
    <w:rsid w:val="00F3425A"/>
    <w:rsid w:val="00F50245"/>
    <w:rsid w:val="00F5632F"/>
    <w:rsid w:val="00F66056"/>
    <w:rsid w:val="00F766BA"/>
    <w:rsid w:val="00F84514"/>
    <w:rsid w:val="00F933C3"/>
    <w:rsid w:val="00F96E38"/>
    <w:rsid w:val="00F97FAD"/>
    <w:rsid w:val="00FB0875"/>
    <w:rsid w:val="00FB28CA"/>
    <w:rsid w:val="00FB616D"/>
    <w:rsid w:val="00FB722F"/>
    <w:rsid w:val="00FC136D"/>
    <w:rsid w:val="00FC2FE4"/>
    <w:rsid w:val="00FD20C2"/>
    <w:rsid w:val="00FD4939"/>
    <w:rsid w:val="00FD611A"/>
    <w:rsid w:val="00FE48EA"/>
    <w:rsid w:val="00FF6524"/>
    <w:rsid w:val="0119A64B"/>
    <w:rsid w:val="012E1D2D"/>
    <w:rsid w:val="013B2D1A"/>
    <w:rsid w:val="01526FC3"/>
    <w:rsid w:val="01861CBE"/>
    <w:rsid w:val="01A6337A"/>
    <w:rsid w:val="01C2CDCE"/>
    <w:rsid w:val="020207BB"/>
    <w:rsid w:val="020E151B"/>
    <w:rsid w:val="0214FC24"/>
    <w:rsid w:val="0238F599"/>
    <w:rsid w:val="029638D7"/>
    <w:rsid w:val="02D6FD7B"/>
    <w:rsid w:val="02DF276F"/>
    <w:rsid w:val="02E44135"/>
    <w:rsid w:val="0321D190"/>
    <w:rsid w:val="03224845"/>
    <w:rsid w:val="03983346"/>
    <w:rsid w:val="04546567"/>
    <w:rsid w:val="047AF7D0"/>
    <w:rsid w:val="0494FA2E"/>
    <w:rsid w:val="04B68919"/>
    <w:rsid w:val="04C355B3"/>
    <w:rsid w:val="04D34AD4"/>
    <w:rsid w:val="04F366E1"/>
    <w:rsid w:val="051732CF"/>
    <w:rsid w:val="0575D392"/>
    <w:rsid w:val="05C04CA3"/>
    <w:rsid w:val="060A3AA7"/>
    <w:rsid w:val="063A091D"/>
    <w:rsid w:val="06598DE1"/>
    <w:rsid w:val="06B6E65B"/>
    <w:rsid w:val="06BFAFB7"/>
    <w:rsid w:val="071B001A"/>
    <w:rsid w:val="072C3AF1"/>
    <w:rsid w:val="07487467"/>
    <w:rsid w:val="07759680"/>
    <w:rsid w:val="07798B50"/>
    <w:rsid w:val="07A1B8F9"/>
    <w:rsid w:val="07B29892"/>
    <w:rsid w:val="07FF7979"/>
    <w:rsid w:val="08280A34"/>
    <w:rsid w:val="08389598"/>
    <w:rsid w:val="08B6D07B"/>
    <w:rsid w:val="0919C0B0"/>
    <w:rsid w:val="098428F9"/>
    <w:rsid w:val="099276DD"/>
    <w:rsid w:val="09C0D0A1"/>
    <w:rsid w:val="09EB0686"/>
    <w:rsid w:val="0A127A3A"/>
    <w:rsid w:val="0AAF8238"/>
    <w:rsid w:val="0AB78A20"/>
    <w:rsid w:val="0AF8D52E"/>
    <w:rsid w:val="0B306700"/>
    <w:rsid w:val="0B882446"/>
    <w:rsid w:val="0BAEE1FA"/>
    <w:rsid w:val="0BC48323"/>
    <w:rsid w:val="0BCFF64D"/>
    <w:rsid w:val="0C010D36"/>
    <w:rsid w:val="0C45EF55"/>
    <w:rsid w:val="0C7DDFC1"/>
    <w:rsid w:val="0CA213F9"/>
    <w:rsid w:val="0D323089"/>
    <w:rsid w:val="0D3F158C"/>
    <w:rsid w:val="0D40E937"/>
    <w:rsid w:val="0DC6BCF8"/>
    <w:rsid w:val="0E3B1461"/>
    <w:rsid w:val="0E758A37"/>
    <w:rsid w:val="0E862BEA"/>
    <w:rsid w:val="0ED73D72"/>
    <w:rsid w:val="0EF2E444"/>
    <w:rsid w:val="0F07C6C9"/>
    <w:rsid w:val="0F2E755F"/>
    <w:rsid w:val="0F6B153E"/>
    <w:rsid w:val="0F9C2C27"/>
    <w:rsid w:val="10164E54"/>
    <w:rsid w:val="1059E576"/>
    <w:rsid w:val="106266FE"/>
    <w:rsid w:val="10654068"/>
    <w:rsid w:val="1078040D"/>
    <w:rsid w:val="10A22CC8"/>
    <w:rsid w:val="10C1E260"/>
    <w:rsid w:val="10FC4E38"/>
    <w:rsid w:val="1130EE5D"/>
    <w:rsid w:val="115150E4"/>
    <w:rsid w:val="11996EE0"/>
    <w:rsid w:val="11BA3CFA"/>
    <w:rsid w:val="121D4E56"/>
    <w:rsid w:val="12375B69"/>
    <w:rsid w:val="123C02F4"/>
    <w:rsid w:val="125A6574"/>
    <w:rsid w:val="126EED98"/>
    <w:rsid w:val="12AD5471"/>
    <w:rsid w:val="12F54B39"/>
    <w:rsid w:val="13C7BBDB"/>
    <w:rsid w:val="144FA621"/>
    <w:rsid w:val="146004B6"/>
    <w:rsid w:val="150FA01D"/>
    <w:rsid w:val="15472A93"/>
    <w:rsid w:val="1547FD03"/>
    <w:rsid w:val="1573A3B6"/>
    <w:rsid w:val="1577084D"/>
    <w:rsid w:val="158D9CD5"/>
    <w:rsid w:val="15955383"/>
    <w:rsid w:val="15B0CE82"/>
    <w:rsid w:val="15B2A432"/>
    <w:rsid w:val="15B8C4F9"/>
    <w:rsid w:val="15D1ABA2"/>
    <w:rsid w:val="15EE6FEB"/>
    <w:rsid w:val="16279AD8"/>
    <w:rsid w:val="16461458"/>
    <w:rsid w:val="1709EC3E"/>
    <w:rsid w:val="1824F1A2"/>
    <w:rsid w:val="1838BB1F"/>
    <w:rsid w:val="187157D5"/>
    <w:rsid w:val="1887E13F"/>
    <w:rsid w:val="18CCF445"/>
    <w:rsid w:val="1917C470"/>
    <w:rsid w:val="19538F34"/>
    <w:rsid w:val="1985DF0E"/>
    <w:rsid w:val="1A3208BF"/>
    <w:rsid w:val="1A3EEAE5"/>
    <w:rsid w:val="1A68C4A6"/>
    <w:rsid w:val="1A9B0ABD"/>
    <w:rsid w:val="1AADB0A6"/>
    <w:rsid w:val="1AAF0A83"/>
    <w:rsid w:val="1AC3B366"/>
    <w:rsid w:val="1B356DF7"/>
    <w:rsid w:val="1B3AC0F3"/>
    <w:rsid w:val="1B3F2559"/>
    <w:rsid w:val="1BA9C893"/>
    <w:rsid w:val="1BC248FE"/>
    <w:rsid w:val="1C09C4D1"/>
    <w:rsid w:val="1C384206"/>
    <w:rsid w:val="1C9346CD"/>
    <w:rsid w:val="1C9C2D7F"/>
    <w:rsid w:val="1CC44B9C"/>
    <w:rsid w:val="1CFA214F"/>
    <w:rsid w:val="1D2D811F"/>
    <w:rsid w:val="1D54F4D3"/>
    <w:rsid w:val="1D626345"/>
    <w:rsid w:val="1DB1C3DF"/>
    <w:rsid w:val="1DB9B9E8"/>
    <w:rsid w:val="1E16AB8F"/>
    <w:rsid w:val="1E37EA24"/>
    <w:rsid w:val="1E714E3D"/>
    <w:rsid w:val="1E9B5C6A"/>
    <w:rsid w:val="1F1A85FC"/>
    <w:rsid w:val="1F958794"/>
    <w:rsid w:val="2025645F"/>
    <w:rsid w:val="20301EA0"/>
    <w:rsid w:val="2034890E"/>
    <w:rsid w:val="204082E2"/>
    <w:rsid w:val="21030AE3"/>
    <w:rsid w:val="210A9352"/>
    <w:rsid w:val="2144D3DF"/>
    <w:rsid w:val="214E4C51"/>
    <w:rsid w:val="218C35A9"/>
    <w:rsid w:val="21A4AD40"/>
    <w:rsid w:val="21BA8E46"/>
    <w:rsid w:val="226CF986"/>
    <w:rsid w:val="229E5F2D"/>
    <w:rsid w:val="22C2B12D"/>
    <w:rsid w:val="23093A81"/>
    <w:rsid w:val="230B6F03"/>
    <w:rsid w:val="234731EF"/>
    <w:rsid w:val="23A7AA02"/>
    <w:rsid w:val="23E2D83D"/>
    <w:rsid w:val="23F3C8FF"/>
    <w:rsid w:val="23FA2F98"/>
    <w:rsid w:val="2412A163"/>
    <w:rsid w:val="24179472"/>
    <w:rsid w:val="24B4D01E"/>
    <w:rsid w:val="2502ABD3"/>
    <w:rsid w:val="2509F67E"/>
    <w:rsid w:val="253FCC31"/>
    <w:rsid w:val="254AA937"/>
    <w:rsid w:val="255CE57B"/>
    <w:rsid w:val="2578E6CA"/>
    <w:rsid w:val="2610149C"/>
    <w:rsid w:val="261E14F9"/>
    <w:rsid w:val="26410017"/>
    <w:rsid w:val="2674D70C"/>
    <w:rsid w:val="2678029A"/>
    <w:rsid w:val="268CE658"/>
    <w:rsid w:val="26E90AFC"/>
    <w:rsid w:val="26F2569B"/>
    <w:rsid w:val="272597E1"/>
    <w:rsid w:val="27D0C1E5"/>
    <w:rsid w:val="27F601CE"/>
    <w:rsid w:val="2816856F"/>
    <w:rsid w:val="28530491"/>
    <w:rsid w:val="288C55FC"/>
    <w:rsid w:val="28C16842"/>
    <w:rsid w:val="29088125"/>
    <w:rsid w:val="297AB087"/>
    <w:rsid w:val="29829E0D"/>
    <w:rsid w:val="299C02D8"/>
    <w:rsid w:val="299F676F"/>
    <w:rsid w:val="29BBDAED"/>
    <w:rsid w:val="29C74E17"/>
    <w:rsid w:val="2A1ECC45"/>
    <w:rsid w:val="2A4A22D7"/>
    <w:rsid w:val="2A4C06C0"/>
    <w:rsid w:val="2A6E5E08"/>
    <w:rsid w:val="2A6EEFE1"/>
    <w:rsid w:val="2A996BC3"/>
    <w:rsid w:val="2AF1861C"/>
    <w:rsid w:val="2B40E41C"/>
    <w:rsid w:val="2B61708C"/>
    <w:rsid w:val="2BCBE444"/>
    <w:rsid w:val="2C0A43DB"/>
    <w:rsid w:val="2C1BF08A"/>
    <w:rsid w:val="2C2A687B"/>
    <w:rsid w:val="2C433432"/>
    <w:rsid w:val="2C72108A"/>
    <w:rsid w:val="2C8D567D"/>
    <w:rsid w:val="2C9E9154"/>
    <w:rsid w:val="2CB25149"/>
    <w:rsid w:val="2D10C695"/>
    <w:rsid w:val="2D626D08"/>
    <w:rsid w:val="2DB62EDF"/>
    <w:rsid w:val="2DDA8C43"/>
    <w:rsid w:val="2E424F3B"/>
    <w:rsid w:val="2E560F30"/>
    <w:rsid w:val="2EB94277"/>
    <w:rsid w:val="2EBB0100"/>
    <w:rsid w:val="2EC053FC"/>
    <w:rsid w:val="2F0F5775"/>
    <w:rsid w:val="2F562D15"/>
    <w:rsid w:val="2FC4F73F"/>
    <w:rsid w:val="2FE2CCF2"/>
    <w:rsid w:val="3034E1AF"/>
    <w:rsid w:val="3035BBEF"/>
    <w:rsid w:val="3049B98E"/>
    <w:rsid w:val="30BFB296"/>
    <w:rsid w:val="313DD47D"/>
    <w:rsid w:val="3143E4B8"/>
    <w:rsid w:val="314A887C"/>
    <w:rsid w:val="3168B526"/>
    <w:rsid w:val="3185C26C"/>
    <w:rsid w:val="31B1F62A"/>
    <w:rsid w:val="31C0E67C"/>
    <w:rsid w:val="31F901B7"/>
    <w:rsid w:val="322699B0"/>
    <w:rsid w:val="3246F837"/>
    <w:rsid w:val="33284B96"/>
    <w:rsid w:val="3342E51E"/>
    <w:rsid w:val="334AD2A4"/>
    <w:rsid w:val="3360B9D4"/>
    <w:rsid w:val="34041AE9"/>
    <w:rsid w:val="34578A9E"/>
    <w:rsid w:val="345AA1BE"/>
    <w:rsid w:val="346CF930"/>
    <w:rsid w:val="3494B161"/>
    <w:rsid w:val="34961C90"/>
    <w:rsid w:val="34986862"/>
    <w:rsid w:val="349C10DD"/>
    <w:rsid w:val="34BD632E"/>
    <w:rsid w:val="34E6A305"/>
    <w:rsid w:val="34EE3B92"/>
    <w:rsid w:val="35850DDF"/>
    <w:rsid w:val="358A3F70"/>
    <w:rsid w:val="35E13283"/>
    <w:rsid w:val="35ECF379"/>
    <w:rsid w:val="3631ECF1"/>
    <w:rsid w:val="363438C3"/>
    <w:rsid w:val="3637E13E"/>
    <w:rsid w:val="363C2649"/>
    <w:rsid w:val="368641C5"/>
    <w:rsid w:val="36C566AE"/>
    <w:rsid w:val="36C821C5"/>
    <w:rsid w:val="36D82C35"/>
    <w:rsid w:val="370B429F"/>
    <w:rsid w:val="372E4CAA"/>
    <w:rsid w:val="373BBBAB"/>
    <w:rsid w:val="374AE6FE"/>
    <w:rsid w:val="374BE0A7"/>
    <w:rsid w:val="375DB74C"/>
    <w:rsid w:val="3788523F"/>
    <w:rsid w:val="37CDBD52"/>
    <w:rsid w:val="37D7F6AA"/>
    <w:rsid w:val="37E3A979"/>
    <w:rsid w:val="37EF5D3B"/>
    <w:rsid w:val="38056DC9"/>
    <w:rsid w:val="38279118"/>
    <w:rsid w:val="382AF078"/>
    <w:rsid w:val="38913EEF"/>
    <w:rsid w:val="39113203"/>
    <w:rsid w:val="3951CEC6"/>
    <w:rsid w:val="39A1769D"/>
    <w:rsid w:val="39BD78BF"/>
    <w:rsid w:val="39E4AA18"/>
    <w:rsid w:val="39ED229D"/>
    <w:rsid w:val="39FD0770"/>
    <w:rsid w:val="3A2D0F50"/>
    <w:rsid w:val="3A2F99D0"/>
    <w:rsid w:val="3A6601F0"/>
    <w:rsid w:val="3A7B8011"/>
    <w:rsid w:val="3B349238"/>
    <w:rsid w:val="3B779456"/>
    <w:rsid w:val="3B9E09C4"/>
    <w:rsid w:val="3BC8DFB1"/>
    <w:rsid w:val="3C0F2CCE"/>
    <w:rsid w:val="3C9AB7E4"/>
    <w:rsid w:val="3D5BC875"/>
    <w:rsid w:val="3D5EBD7F"/>
    <w:rsid w:val="3DAAFD2F"/>
    <w:rsid w:val="3DE7D20B"/>
    <w:rsid w:val="3E0051E2"/>
    <w:rsid w:val="3E03D35A"/>
    <w:rsid w:val="3E16A6E3"/>
    <w:rsid w:val="3E3F4AA8"/>
    <w:rsid w:val="3E56C257"/>
    <w:rsid w:val="3EABA88C"/>
    <w:rsid w:val="3EBC13A9"/>
    <w:rsid w:val="3F008073"/>
    <w:rsid w:val="3FC7C643"/>
    <w:rsid w:val="4008035B"/>
    <w:rsid w:val="402CBA43"/>
    <w:rsid w:val="40744E49"/>
    <w:rsid w:val="409F674D"/>
    <w:rsid w:val="413AB9FB"/>
    <w:rsid w:val="416E2B02"/>
    <w:rsid w:val="41791138"/>
    <w:rsid w:val="41822244"/>
    <w:rsid w:val="41C5260D"/>
    <w:rsid w:val="41C78CF4"/>
    <w:rsid w:val="41C88AA4"/>
    <w:rsid w:val="41E6D5DA"/>
    <w:rsid w:val="41F810B1"/>
    <w:rsid w:val="41FF1F6E"/>
    <w:rsid w:val="42523AA7"/>
    <w:rsid w:val="42835190"/>
    <w:rsid w:val="42A7568F"/>
    <w:rsid w:val="42ABF6F8"/>
    <w:rsid w:val="42C17070"/>
    <w:rsid w:val="42DAFBFA"/>
    <w:rsid w:val="42FA556F"/>
    <w:rsid w:val="43014E48"/>
    <w:rsid w:val="4312BBCB"/>
    <w:rsid w:val="4337B697"/>
    <w:rsid w:val="43697DDE"/>
    <w:rsid w:val="43CCC6A5"/>
    <w:rsid w:val="43D3F196"/>
    <w:rsid w:val="43F8EC62"/>
    <w:rsid w:val="4453E4AA"/>
    <w:rsid w:val="445B0D02"/>
    <w:rsid w:val="445D3F3B"/>
    <w:rsid w:val="446A69BE"/>
    <w:rsid w:val="448941B1"/>
    <w:rsid w:val="4490EB2B"/>
    <w:rsid w:val="44C46177"/>
    <w:rsid w:val="44E16796"/>
    <w:rsid w:val="44F4D949"/>
    <w:rsid w:val="45002B66"/>
    <w:rsid w:val="457192F7"/>
    <w:rsid w:val="45ECACE1"/>
    <w:rsid w:val="45F91132"/>
    <w:rsid w:val="46524A13"/>
    <w:rsid w:val="46989730"/>
    <w:rsid w:val="46A45EAA"/>
    <w:rsid w:val="47308D24"/>
    <w:rsid w:val="4735812F"/>
    <w:rsid w:val="4784E468"/>
    <w:rsid w:val="478B856C"/>
    <w:rsid w:val="4813F840"/>
    <w:rsid w:val="482FDEA2"/>
    <w:rsid w:val="48349EE9"/>
    <w:rsid w:val="4872F6C0"/>
    <w:rsid w:val="488D1B98"/>
    <w:rsid w:val="48CC5D85"/>
    <w:rsid w:val="48D2B91C"/>
    <w:rsid w:val="48D4A61E"/>
    <w:rsid w:val="4915257B"/>
    <w:rsid w:val="49815CBE"/>
    <w:rsid w:val="4981FD4F"/>
    <w:rsid w:val="499DBA5F"/>
    <w:rsid w:val="49D39C89"/>
    <w:rsid w:val="49F1E7BF"/>
    <w:rsid w:val="4A1B18C0"/>
    <w:rsid w:val="4A29C3F5"/>
    <w:rsid w:val="4ABB477E"/>
    <w:rsid w:val="4AEAD486"/>
    <w:rsid w:val="4B09A36E"/>
    <w:rsid w:val="4B09C7FD"/>
    <w:rsid w:val="4B1DCDB0"/>
    <w:rsid w:val="4B21B857"/>
    <w:rsid w:val="4B6F6CEA"/>
    <w:rsid w:val="4B8DB820"/>
    <w:rsid w:val="4BDDA003"/>
    <w:rsid w:val="4C0CF26E"/>
    <w:rsid w:val="4C5717DF"/>
    <w:rsid w:val="4C6852B6"/>
    <w:rsid w:val="4C7FE0A1"/>
    <w:rsid w:val="4CDFF992"/>
    <w:rsid w:val="4D03039D"/>
    <w:rsid w:val="4D0B64EA"/>
    <w:rsid w:val="4D52B982"/>
    <w:rsid w:val="4D9C262D"/>
    <w:rsid w:val="4DEB1E44"/>
    <w:rsid w:val="4E0C109D"/>
    <w:rsid w:val="4E40E9B6"/>
    <w:rsid w:val="4E556E72"/>
    <w:rsid w:val="4E8256C4"/>
    <w:rsid w:val="4E9F2026"/>
    <w:rsid w:val="4EC558E2"/>
    <w:rsid w:val="4ED49B36"/>
    <w:rsid w:val="4ED9ECDF"/>
    <w:rsid w:val="4EE1E93B"/>
    <w:rsid w:val="4F3B3C82"/>
    <w:rsid w:val="4F6E2C31"/>
    <w:rsid w:val="4FA5D06C"/>
    <w:rsid w:val="4FAD3B9E"/>
    <w:rsid w:val="4FB9393A"/>
    <w:rsid w:val="4FD5ABEC"/>
    <w:rsid w:val="4FD5D38E"/>
    <w:rsid w:val="4FE146B8"/>
    <w:rsid w:val="503723B3"/>
    <w:rsid w:val="5042DE0D"/>
    <w:rsid w:val="50BB55D5"/>
    <w:rsid w:val="50D76F6A"/>
    <w:rsid w:val="50E8B4EE"/>
    <w:rsid w:val="511ABD13"/>
    <w:rsid w:val="51235F09"/>
    <w:rsid w:val="51C05B36"/>
    <w:rsid w:val="52279E9E"/>
    <w:rsid w:val="528C092B"/>
    <w:rsid w:val="5294921C"/>
    <w:rsid w:val="52B5E46D"/>
    <w:rsid w:val="53070FA1"/>
    <w:rsid w:val="5310C72C"/>
    <w:rsid w:val="5358F898"/>
    <w:rsid w:val="53771A38"/>
    <w:rsid w:val="537A7ECF"/>
    <w:rsid w:val="53986271"/>
    <w:rsid w:val="53998FE6"/>
    <w:rsid w:val="53A7D8DB"/>
    <w:rsid w:val="53BC88FE"/>
    <w:rsid w:val="540097CB"/>
    <w:rsid w:val="540F102C"/>
    <w:rsid w:val="540F77FB"/>
    <w:rsid w:val="54419D54"/>
    <w:rsid w:val="5448CF06"/>
    <w:rsid w:val="547D3494"/>
    <w:rsid w:val="54F4BB80"/>
    <w:rsid w:val="54FD81C2"/>
    <w:rsid w:val="55423EC8"/>
    <w:rsid w:val="55B5E9E4"/>
    <w:rsid w:val="55E8FC40"/>
    <w:rsid w:val="55ED852F"/>
    <w:rsid w:val="55FCC593"/>
    <w:rsid w:val="55FDFA25"/>
    <w:rsid w:val="56B21F91"/>
    <w:rsid w:val="56F2C7DA"/>
    <w:rsid w:val="5746B0EE"/>
    <w:rsid w:val="5779622A"/>
    <w:rsid w:val="57843C8D"/>
    <w:rsid w:val="582C920E"/>
    <w:rsid w:val="58788F94"/>
    <w:rsid w:val="58956C29"/>
    <w:rsid w:val="58D6EDF0"/>
    <w:rsid w:val="58E2814F"/>
    <w:rsid w:val="5953EFB4"/>
    <w:rsid w:val="59569B2E"/>
    <w:rsid w:val="59A00E9F"/>
    <w:rsid w:val="59BD1BE5"/>
    <w:rsid w:val="5A0A0CA7"/>
    <w:rsid w:val="5A9DEF17"/>
    <w:rsid w:val="5ADD2737"/>
    <w:rsid w:val="5B0822E8"/>
    <w:rsid w:val="5B3BDF00"/>
    <w:rsid w:val="5B420EED"/>
    <w:rsid w:val="5B8C3AD8"/>
    <w:rsid w:val="5BA3DBEA"/>
    <w:rsid w:val="5BB52205"/>
    <w:rsid w:val="5BD00D25"/>
    <w:rsid w:val="5BD82119"/>
    <w:rsid w:val="5BF81314"/>
    <w:rsid w:val="5C1A2211"/>
    <w:rsid w:val="5C234ED7"/>
    <w:rsid w:val="5C439E56"/>
    <w:rsid w:val="5C4E1A21"/>
    <w:rsid w:val="5C583DC4"/>
    <w:rsid w:val="5C5A3556"/>
    <w:rsid w:val="5C8A2C64"/>
    <w:rsid w:val="5CD7AF61"/>
    <w:rsid w:val="5D160EF8"/>
    <w:rsid w:val="5D99219A"/>
    <w:rsid w:val="5DD744C3"/>
    <w:rsid w:val="5DEF8178"/>
    <w:rsid w:val="5E987A8E"/>
    <w:rsid w:val="5EBD3176"/>
    <w:rsid w:val="5EDB7CAC"/>
    <w:rsid w:val="5F0CE7D7"/>
    <w:rsid w:val="5F4F6747"/>
    <w:rsid w:val="5F69A110"/>
    <w:rsid w:val="5F7F7E56"/>
    <w:rsid w:val="5FBE04C8"/>
    <w:rsid w:val="5FEA188E"/>
    <w:rsid w:val="5FF12D8F"/>
    <w:rsid w:val="603F96E1"/>
    <w:rsid w:val="605901D7"/>
    <w:rsid w:val="6090B1D8"/>
    <w:rsid w:val="60977DFB"/>
    <w:rsid w:val="61284A50"/>
    <w:rsid w:val="613C88A3"/>
    <w:rsid w:val="61E580D7"/>
    <w:rsid w:val="6261C188"/>
    <w:rsid w:val="62C98319"/>
    <w:rsid w:val="62CC0837"/>
    <w:rsid w:val="63A6A2CD"/>
    <w:rsid w:val="63FB6BAD"/>
    <w:rsid w:val="642ABE1E"/>
    <w:rsid w:val="6445D979"/>
    <w:rsid w:val="6470BAF8"/>
    <w:rsid w:val="64FEEE1D"/>
    <w:rsid w:val="6507BC12"/>
    <w:rsid w:val="651D296F"/>
    <w:rsid w:val="652C72FA"/>
    <w:rsid w:val="656AE493"/>
    <w:rsid w:val="6585C40A"/>
    <w:rsid w:val="65B9009F"/>
    <w:rsid w:val="65BD5BDC"/>
    <w:rsid w:val="65E07453"/>
    <w:rsid w:val="66070D90"/>
    <w:rsid w:val="662558C6"/>
    <w:rsid w:val="665D0D9C"/>
    <w:rsid w:val="6665114C"/>
    <w:rsid w:val="666621A3"/>
    <w:rsid w:val="6695825A"/>
    <w:rsid w:val="669B9EED"/>
    <w:rsid w:val="66A38C73"/>
    <w:rsid w:val="66EEB885"/>
    <w:rsid w:val="6737B115"/>
    <w:rsid w:val="67A2DDF1"/>
    <w:rsid w:val="67A31F07"/>
    <w:rsid w:val="67C9B694"/>
    <w:rsid w:val="67F63A40"/>
    <w:rsid w:val="6822404A"/>
    <w:rsid w:val="684ED980"/>
    <w:rsid w:val="6860AF25"/>
    <w:rsid w:val="68917B02"/>
    <w:rsid w:val="68B2D9BE"/>
    <w:rsid w:val="68B66A36"/>
    <w:rsid w:val="68FCC936"/>
    <w:rsid w:val="691B46E9"/>
    <w:rsid w:val="6922215E"/>
    <w:rsid w:val="692A0EE4"/>
    <w:rsid w:val="695CF988"/>
    <w:rsid w:val="696E35E6"/>
    <w:rsid w:val="69B5FE17"/>
    <w:rsid w:val="6A057E99"/>
    <w:rsid w:val="6A0DBA5D"/>
    <w:rsid w:val="6A265947"/>
    <w:rsid w:val="6A6185E1"/>
    <w:rsid w:val="6A95D07A"/>
    <w:rsid w:val="6AB5C7CB"/>
    <w:rsid w:val="6AB97E24"/>
    <w:rsid w:val="6AC0E36D"/>
    <w:rsid w:val="6ACF2C96"/>
    <w:rsid w:val="6AD7515C"/>
    <w:rsid w:val="6AF98FCA"/>
    <w:rsid w:val="6B2A4B50"/>
    <w:rsid w:val="6B5202CA"/>
    <w:rsid w:val="6B6F1010"/>
    <w:rsid w:val="6B915931"/>
    <w:rsid w:val="6C406CD2"/>
    <w:rsid w:val="6C47758E"/>
    <w:rsid w:val="6CA4A2EE"/>
    <w:rsid w:val="6CBA4199"/>
    <w:rsid w:val="6CBDCB4B"/>
    <w:rsid w:val="6CD34C1D"/>
    <w:rsid w:val="6D12CDF7"/>
    <w:rsid w:val="6D32944C"/>
    <w:rsid w:val="6D466562"/>
    <w:rsid w:val="6D5E3B0C"/>
    <w:rsid w:val="6D772266"/>
    <w:rsid w:val="6D91E30E"/>
    <w:rsid w:val="6DB09104"/>
    <w:rsid w:val="6DC86DC1"/>
    <w:rsid w:val="6DED688D"/>
    <w:rsid w:val="6E385831"/>
    <w:rsid w:val="6E89A38C"/>
    <w:rsid w:val="6EA30857"/>
    <w:rsid w:val="6EAC24F1"/>
    <w:rsid w:val="6EB2AD9F"/>
    <w:rsid w:val="6EC80323"/>
    <w:rsid w:val="6F6C9B77"/>
    <w:rsid w:val="6F9162E2"/>
    <w:rsid w:val="6F995068"/>
    <w:rsid w:val="6FCC3B0C"/>
    <w:rsid w:val="6FCCA6FD"/>
    <w:rsid w:val="6FCD00ED"/>
    <w:rsid w:val="704A6EB9"/>
    <w:rsid w:val="70959ACB"/>
    <w:rsid w:val="70FB51E3"/>
    <w:rsid w:val="71C92BDF"/>
    <w:rsid w:val="7213B821"/>
    <w:rsid w:val="726DE89D"/>
    <w:rsid w:val="727B3CC7"/>
    <w:rsid w:val="72C903A4"/>
    <w:rsid w:val="72E59098"/>
    <w:rsid w:val="72F2A0F7"/>
    <w:rsid w:val="72F9F233"/>
    <w:rsid w:val="7303DBCE"/>
    <w:rsid w:val="7303E118"/>
    <w:rsid w:val="73075E78"/>
    <w:rsid w:val="730BC954"/>
    <w:rsid w:val="730CB17A"/>
    <w:rsid w:val="730F7D58"/>
    <w:rsid w:val="734F8253"/>
    <w:rsid w:val="735D14AF"/>
    <w:rsid w:val="737A21F5"/>
    <w:rsid w:val="73934A52"/>
    <w:rsid w:val="741E86E8"/>
    <w:rsid w:val="7440039E"/>
    <w:rsid w:val="74630DA9"/>
    <w:rsid w:val="7464D405"/>
    <w:rsid w:val="746CC18B"/>
    <w:rsid w:val="748160F9"/>
    <w:rsid w:val="74B5FCA6"/>
    <w:rsid w:val="74EB52B4"/>
    <w:rsid w:val="74F45473"/>
    <w:rsid w:val="74F8E510"/>
    <w:rsid w:val="75632F23"/>
    <w:rsid w:val="75690BEE"/>
    <w:rsid w:val="756E6BC8"/>
    <w:rsid w:val="7580106D"/>
    <w:rsid w:val="7600A466"/>
    <w:rsid w:val="763B7C90"/>
    <w:rsid w:val="7664AD91"/>
    <w:rsid w:val="767CADB9"/>
    <w:rsid w:val="7694426C"/>
    <w:rsid w:val="76AA52FA"/>
    <w:rsid w:val="76B1C2B7"/>
    <w:rsid w:val="76D54E76"/>
    <w:rsid w:val="76DB028E"/>
    <w:rsid w:val="76F64B9A"/>
    <w:rsid w:val="7704DC4F"/>
    <w:rsid w:val="770CC9D5"/>
    <w:rsid w:val="77814E4F"/>
    <w:rsid w:val="77C14086"/>
    <w:rsid w:val="78A601CC"/>
    <w:rsid w:val="78A9245D"/>
    <w:rsid w:val="78AF3A7A"/>
    <w:rsid w:val="78FB7B38"/>
    <w:rsid w:val="793BA9BF"/>
    <w:rsid w:val="794A7809"/>
    <w:rsid w:val="79C07111"/>
    <w:rsid w:val="79C74691"/>
    <w:rsid w:val="79CF78E3"/>
    <w:rsid w:val="79E96379"/>
    <w:rsid w:val="7A0AB5CA"/>
    <w:rsid w:val="7A1625FE"/>
    <w:rsid w:val="7A2F6CB2"/>
    <w:rsid w:val="7AF0A27D"/>
    <w:rsid w:val="7B1EF657"/>
    <w:rsid w:val="7B3339B3"/>
    <w:rsid w:val="7BAE73B1"/>
    <w:rsid w:val="7BC250A3"/>
    <w:rsid w:val="7BD69ADF"/>
    <w:rsid w:val="7C00ADA6"/>
    <w:rsid w:val="7C16BE34"/>
    <w:rsid w:val="7C56F77F"/>
    <w:rsid w:val="7C67BBF6"/>
    <w:rsid w:val="7C6FE5EA"/>
    <w:rsid w:val="7CAABE14"/>
    <w:rsid w:val="7CAFC147"/>
    <w:rsid w:val="7CD037EE"/>
    <w:rsid w:val="7CE86C32"/>
    <w:rsid w:val="7CF3A3D8"/>
    <w:rsid w:val="7D36841D"/>
    <w:rsid w:val="7D46BF11"/>
    <w:rsid w:val="7D7C0B59"/>
    <w:rsid w:val="7DA2E3B5"/>
    <w:rsid w:val="7DC686C5"/>
    <w:rsid w:val="7DD8ED51"/>
    <w:rsid w:val="7E20EABB"/>
    <w:rsid w:val="7E40EA3B"/>
    <w:rsid w:val="7E5E849F"/>
    <w:rsid w:val="7E6949E6"/>
    <w:rsid w:val="7E8CD07C"/>
    <w:rsid w:val="7E9D0EDF"/>
    <w:rsid w:val="7ECCEC16"/>
    <w:rsid w:val="7ECCF3D1"/>
    <w:rsid w:val="7ED07C53"/>
    <w:rsid w:val="7EF964E7"/>
    <w:rsid w:val="7F0C9830"/>
    <w:rsid w:val="7F33E06D"/>
    <w:rsid w:val="7F5EEE28"/>
    <w:rsid w:val="7FA269D8"/>
    <w:rsid w:val="7FA786AC"/>
    <w:rsid w:val="7FEA4C5C"/>
    <w:rsid w:val="7FF267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439641"/>
  <w15:chartTrackingRefBased/>
  <w15:docId w15:val="{C49208D9-2E8B-4908-A882-D1A0DC5E68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0E6C"/>
    <w:pPr>
      <w:widowControl w:val="0"/>
      <w:autoSpaceDE w:val="0"/>
      <w:autoSpaceDN w:val="0"/>
      <w:spacing w:after="0" w:line="240" w:lineRule="auto"/>
    </w:pPr>
    <w:rPr>
      <w:rFonts w:ascii="Arial" w:eastAsia="Arial" w:hAnsi="Arial" w:cs="Arial"/>
      <w:lang w:eastAsia="en-GB" w:bidi="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030E6C"/>
    <w:rPr>
      <w:b/>
      <w:bCs/>
    </w:rPr>
  </w:style>
  <w:style w:type="character" w:customStyle="1" w:styleId="BodyTextChar">
    <w:name w:val="Body Text Char"/>
    <w:basedOn w:val="DefaultParagraphFont"/>
    <w:link w:val="BodyText"/>
    <w:uiPriority w:val="1"/>
    <w:rsid w:val="00030E6C"/>
    <w:rPr>
      <w:rFonts w:ascii="Arial" w:eastAsia="Arial" w:hAnsi="Arial" w:cs="Arial"/>
      <w:b/>
      <w:bCs/>
      <w:lang w:eastAsia="en-GB" w:bidi="en-GB"/>
    </w:rPr>
  </w:style>
  <w:style w:type="paragraph" w:customStyle="1" w:styleId="TableParagraph">
    <w:name w:val="Table Paragraph"/>
    <w:basedOn w:val="Normal"/>
    <w:uiPriority w:val="1"/>
    <w:qFormat/>
    <w:rsid w:val="00030E6C"/>
    <w:pPr>
      <w:ind w:left="105"/>
    </w:pPr>
  </w:style>
  <w:style w:type="character" w:customStyle="1" w:styleId="HeaderChar">
    <w:name w:val="Header Char"/>
    <w:basedOn w:val="DefaultParagraphFont"/>
    <w:link w:val="Header"/>
    <w:uiPriority w:val="99"/>
    <w:rsid w:val="00030E6C"/>
  </w:style>
  <w:style w:type="paragraph" w:styleId="Header">
    <w:name w:val="header"/>
    <w:basedOn w:val="Normal"/>
    <w:link w:val="HeaderChar"/>
    <w:uiPriority w:val="99"/>
    <w:unhideWhenUsed/>
    <w:rsid w:val="00030E6C"/>
    <w:pPr>
      <w:tabs>
        <w:tab w:val="center" w:pos="4680"/>
        <w:tab w:val="right" w:pos="9360"/>
      </w:tabs>
    </w:pPr>
    <w:rPr>
      <w:rFonts w:asciiTheme="minorHAnsi" w:eastAsiaTheme="minorHAnsi" w:hAnsiTheme="minorHAnsi" w:cstheme="minorBidi"/>
      <w:lang w:eastAsia="en-US" w:bidi="ar-SA"/>
    </w:rPr>
  </w:style>
  <w:style w:type="character" w:customStyle="1" w:styleId="HeaderChar1">
    <w:name w:val="Header Char1"/>
    <w:basedOn w:val="DefaultParagraphFont"/>
    <w:uiPriority w:val="99"/>
    <w:semiHidden/>
    <w:rsid w:val="00030E6C"/>
    <w:rPr>
      <w:rFonts w:ascii="Arial" w:eastAsia="Arial" w:hAnsi="Arial" w:cs="Arial"/>
      <w:lang w:eastAsia="en-GB" w:bidi="en-GB"/>
    </w:rPr>
  </w:style>
  <w:style w:type="paragraph" w:styleId="Footer">
    <w:name w:val="footer"/>
    <w:basedOn w:val="Normal"/>
    <w:link w:val="FooterChar"/>
    <w:uiPriority w:val="99"/>
    <w:semiHidden/>
    <w:unhideWhenUsed/>
    <w:rsid w:val="00636FCD"/>
    <w:pPr>
      <w:tabs>
        <w:tab w:val="center" w:pos="4513"/>
        <w:tab w:val="right" w:pos="9026"/>
      </w:tabs>
    </w:pPr>
  </w:style>
  <w:style w:type="character" w:customStyle="1" w:styleId="FooterChar">
    <w:name w:val="Footer Char"/>
    <w:basedOn w:val="DefaultParagraphFont"/>
    <w:link w:val="Footer"/>
    <w:uiPriority w:val="99"/>
    <w:semiHidden/>
    <w:rsid w:val="00636FCD"/>
    <w:rPr>
      <w:rFonts w:ascii="Arial" w:eastAsia="Arial" w:hAnsi="Arial" w:cs="Arial"/>
      <w:lang w:eastAsia="en-GB" w:bidi="en-GB"/>
    </w:rPr>
  </w:style>
  <w:style w:type="character" w:customStyle="1" w:styleId="normaltextrun">
    <w:name w:val="normaltextrun"/>
    <w:basedOn w:val="DefaultParagraphFont"/>
    <w:rsid w:val="006768E4"/>
  </w:style>
  <w:style w:type="character" w:customStyle="1" w:styleId="eop">
    <w:name w:val="eop"/>
    <w:basedOn w:val="DefaultParagraphFont"/>
    <w:rsid w:val="006768E4"/>
  </w:style>
  <w:style w:type="paragraph" w:customStyle="1" w:styleId="paragraph">
    <w:name w:val="paragraph"/>
    <w:basedOn w:val="Normal"/>
    <w:rsid w:val="006768E4"/>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paragraph" w:styleId="NoSpacing">
    <w:name w:val="No Spacing"/>
    <w:uiPriority w:val="1"/>
    <w:qFormat/>
    <w:rsid w:val="00FC136D"/>
    <w:pPr>
      <w:widowControl w:val="0"/>
      <w:autoSpaceDE w:val="0"/>
      <w:autoSpaceDN w:val="0"/>
      <w:spacing w:after="0" w:line="240" w:lineRule="auto"/>
    </w:pPr>
    <w:rPr>
      <w:rFonts w:ascii="Arial" w:eastAsia="Arial" w:hAnsi="Arial" w:cs="Arial"/>
      <w:lang w:eastAsia="en-GB" w:bidi="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439614">
      <w:bodyDiv w:val="1"/>
      <w:marLeft w:val="0"/>
      <w:marRight w:val="0"/>
      <w:marTop w:val="0"/>
      <w:marBottom w:val="0"/>
      <w:divBdr>
        <w:top w:val="none" w:sz="0" w:space="0" w:color="auto"/>
        <w:left w:val="none" w:sz="0" w:space="0" w:color="auto"/>
        <w:bottom w:val="none" w:sz="0" w:space="0" w:color="auto"/>
        <w:right w:val="none" w:sz="0" w:space="0" w:color="auto"/>
      </w:divBdr>
      <w:divsChild>
        <w:div w:id="1812163450">
          <w:marLeft w:val="0"/>
          <w:marRight w:val="0"/>
          <w:marTop w:val="0"/>
          <w:marBottom w:val="0"/>
          <w:divBdr>
            <w:top w:val="none" w:sz="0" w:space="0" w:color="auto"/>
            <w:left w:val="none" w:sz="0" w:space="0" w:color="auto"/>
            <w:bottom w:val="none" w:sz="0" w:space="0" w:color="auto"/>
            <w:right w:val="none" w:sz="0" w:space="0" w:color="auto"/>
          </w:divBdr>
        </w:div>
        <w:div w:id="1349211144">
          <w:marLeft w:val="0"/>
          <w:marRight w:val="0"/>
          <w:marTop w:val="0"/>
          <w:marBottom w:val="0"/>
          <w:divBdr>
            <w:top w:val="none" w:sz="0" w:space="0" w:color="auto"/>
            <w:left w:val="none" w:sz="0" w:space="0" w:color="auto"/>
            <w:bottom w:val="none" w:sz="0" w:space="0" w:color="auto"/>
            <w:right w:val="none" w:sz="0" w:space="0" w:color="auto"/>
          </w:divBdr>
        </w:div>
        <w:div w:id="1689871650">
          <w:marLeft w:val="0"/>
          <w:marRight w:val="0"/>
          <w:marTop w:val="0"/>
          <w:marBottom w:val="0"/>
          <w:divBdr>
            <w:top w:val="none" w:sz="0" w:space="0" w:color="auto"/>
            <w:left w:val="none" w:sz="0" w:space="0" w:color="auto"/>
            <w:bottom w:val="none" w:sz="0" w:space="0" w:color="auto"/>
            <w:right w:val="none" w:sz="0" w:space="0" w:color="auto"/>
          </w:divBdr>
        </w:div>
        <w:div w:id="1888759468">
          <w:marLeft w:val="0"/>
          <w:marRight w:val="0"/>
          <w:marTop w:val="0"/>
          <w:marBottom w:val="0"/>
          <w:divBdr>
            <w:top w:val="none" w:sz="0" w:space="0" w:color="auto"/>
            <w:left w:val="none" w:sz="0" w:space="0" w:color="auto"/>
            <w:bottom w:val="none" w:sz="0" w:space="0" w:color="auto"/>
            <w:right w:val="none" w:sz="0" w:space="0" w:color="auto"/>
          </w:divBdr>
        </w:div>
        <w:div w:id="483282755">
          <w:marLeft w:val="0"/>
          <w:marRight w:val="0"/>
          <w:marTop w:val="0"/>
          <w:marBottom w:val="0"/>
          <w:divBdr>
            <w:top w:val="none" w:sz="0" w:space="0" w:color="auto"/>
            <w:left w:val="none" w:sz="0" w:space="0" w:color="auto"/>
            <w:bottom w:val="none" w:sz="0" w:space="0" w:color="auto"/>
            <w:right w:val="none" w:sz="0" w:space="0" w:color="auto"/>
          </w:divBdr>
        </w:div>
        <w:div w:id="1408070665">
          <w:marLeft w:val="0"/>
          <w:marRight w:val="0"/>
          <w:marTop w:val="0"/>
          <w:marBottom w:val="0"/>
          <w:divBdr>
            <w:top w:val="none" w:sz="0" w:space="0" w:color="auto"/>
            <w:left w:val="none" w:sz="0" w:space="0" w:color="auto"/>
            <w:bottom w:val="none" w:sz="0" w:space="0" w:color="auto"/>
            <w:right w:val="none" w:sz="0" w:space="0" w:color="auto"/>
          </w:divBdr>
        </w:div>
        <w:div w:id="801195753">
          <w:marLeft w:val="0"/>
          <w:marRight w:val="0"/>
          <w:marTop w:val="0"/>
          <w:marBottom w:val="0"/>
          <w:divBdr>
            <w:top w:val="none" w:sz="0" w:space="0" w:color="auto"/>
            <w:left w:val="none" w:sz="0" w:space="0" w:color="auto"/>
            <w:bottom w:val="none" w:sz="0" w:space="0" w:color="auto"/>
            <w:right w:val="none" w:sz="0" w:space="0" w:color="auto"/>
          </w:divBdr>
        </w:div>
      </w:divsChild>
    </w:div>
    <w:div w:id="149834192">
      <w:bodyDiv w:val="1"/>
      <w:marLeft w:val="0"/>
      <w:marRight w:val="0"/>
      <w:marTop w:val="0"/>
      <w:marBottom w:val="0"/>
      <w:divBdr>
        <w:top w:val="none" w:sz="0" w:space="0" w:color="auto"/>
        <w:left w:val="none" w:sz="0" w:space="0" w:color="auto"/>
        <w:bottom w:val="none" w:sz="0" w:space="0" w:color="auto"/>
        <w:right w:val="none" w:sz="0" w:space="0" w:color="auto"/>
      </w:divBdr>
      <w:divsChild>
        <w:div w:id="718286645">
          <w:marLeft w:val="0"/>
          <w:marRight w:val="0"/>
          <w:marTop w:val="0"/>
          <w:marBottom w:val="0"/>
          <w:divBdr>
            <w:top w:val="none" w:sz="0" w:space="0" w:color="auto"/>
            <w:left w:val="none" w:sz="0" w:space="0" w:color="auto"/>
            <w:bottom w:val="none" w:sz="0" w:space="0" w:color="auto"/>
            <w:right w:val="none" w:sz="0" w:space="0" w:color="auto"/>
          </w:divBdr>
        </w:div>
        <w:div w:id="368652521">
          <w:marLeft w:val="0"/>
          <w:marRight w:val="0"/>
          <w:marTop w:val="0"/>
          <w:marBottom w:val="0"/>
          <w:divBdr>
            <w:top w:val="none" w:sz="0" w:space="0" w:color="auto"/>
            <w:left w:val="none" w:sz="0" w:space="0" w:color="auto"/>
            <w:bottom w:val="none" w:sz="0" w:space="0" w:color="auto"/>
            <w:right w:val="none" w:sz="0" w:space="0" w:color="auto"/>
          </w:divBdr>
        </w:div>
        <w:div w:id="1815558904">
          <w:marLeft w:val="0"/>
          <w:marRight w:val="0"/>
          <w:marTop w:val="0"/>
          <w:marBottom w:val="0"/>
          <w:divBdr>
            <w:top w:val="none" w:sz="0" w:space="0" w:color="auto"/>
            <w:left w:val="none" w:sz="0" w:space="0" w:color="auto"/>
            <w:bottom w:val="none" w:sz="0" w:space="0" w:color="auto"/>
            <w:right w:val="none" w:sz="0" w:space="0" w:color="auto"/>
          </w:divBdr>
        </w:div>
        <w:div w:id="1475947343">
          <w:marLeft w:val="0"/>
          <w:marRight w:val="0"/>
          <w:marTop w:val="0"/>
          <w:marBottom w:val="0"/>
          <w:divBdr>
            <w:top w:val="none" w:sz="0" w:space="0" w:color="auto"/>
            <w:left w:val="none" w:sz="0" w:space="0" w:color="auto"/>
            <w:bottom w:val="none" w:sz="0" w:space="0" w:color="auto"/>
            <w:right w:val="none" w:sz="0" w:space="0" w:color="auto"/>
          </w:divBdr>
        </w:div>
      </w:divsChild>
    </w:div>
    <w:div w:id="308679771">
      <w:bodyDiv w:val="1"/>
      <w:marLeft w:val="0"/>
      <w:marRight w:val="0"/>
      <w:marTop w:val="0"/>
      <w:marBottom w:val="0"/>
      <w:divBdr>
        <w:top w:val="none" w:sz="0" w:space="0" w:color="auto"/>
        <w:left w:val="none" w:sz="0" w:space="0" w:color="auto"/>
        <w:bottom w:val="none" w:sz="0" w:space="0" w:color="auto"/>
        <w:right w:val="none" w:sz="0" w:space="0" w:color="auto"/>
      </w:divBdr>
      <w:divsChild>
        <w:div w:id="2024621303">
          <w:marLeft w:val="0"/>
          <w:marRight w:val="0"/>
          <w:marTop w:val="0"/>
          <w:marBottom w:val="0"/>
          <w:divBdr>
            <w:top w:val="none" w:sz="0" w:space="0" w:color="auto"/>
            <w:left w:val="none" w:sz="0" w:space="0" w:color="auto"/>
            <w:bottom w:val="none" w:sz="0" w:space="0" w:color="auto"/>
            <w:right w:val="none" w:sz="0" w:space="0" w:color="auto"/>
          </w:divBdr>
        </w:div>
        <w:div w:id="1381052503">
          <w:marLeft w:val="0"/>
          <w:marRight w:val="0"/>
          <w:marTop w:val="0"/>
          <w:marBottom w:val="0"/>
          <w:divBdr>
            <w:top w:val="none" w:sz="0" w:space="0" w:color="auto"/>
            <w:left w:val="none" w:sz="0" w:space="0" w:color="auto"/>
            <w:bottom w:val="none" w:sz="0" w:space="0" w:color="auto"/>
            <w:right w:val="none" w:sz="0" w:space="0" w:color="auto"/>
          </w:divBdr>
        </w:div>
        <w:div w:id="161744113">
          <w:marLeft w:val="0"/>
          <w:marRight w:val="0"/>
          <w:marTop w:val="0"/>
          <w:marBottom w:val="0"/>
          <w:divBdr>
            <w:top w:val="none" w:sz="0" w:space="0" w:color="auto"/>
            <w:left w:val="none" w:sz="0" w:space="0" w:color="auto"/>
            <w:bottom w:val="none" w:sz="0" w:space="0" w:color="auto"/>
            <w:right w:val="none" w:sz="0" w:space="0" w:color="auto"/>
          </w:divBdr>
        </w:div>
        <w:div w:id="356202262">
          <w:marLeft w:val="0"/>
          <w:marRight w:val="0"/>
          <w:marTop w:val="0"/>
          <w:marBottom w:val="0"/>
          <w:divBdr>
            <w:top w:val="none" w:sz="0" w:space="0" w:color="auto"/>
            <w:left w:val="none" w:sz="0" w:space="0" w:color="auto"/>
            <w:bottom w:val="none" w:sz="0" w:space="0" w:color="auto"/>
            <w:right w:val="none" w:sz="0" w:space="0" w:color="auto"/>
          </w:divBdr>
        </w:div>
        <w:div w:id="1413892110">
          <w:marLeft w:val="0"/>
          <w:marRight w:val="0"/>
          <w:marTop w:val="0"/>
          <w:marBottom w:val="0"/>
          <w:divBdr>
            <w:top w:val="none" w:sz="0" w:space="0" w:color="auto"/>
            <w:left w:val="none" w:sz="0" w:space="0" w:color="auto"/>
            <w:bottom w:val="none" w:sz="0" w:space="0" w:color="auto"/>
            <w:right w:val="none" w:sz="0" w:space="0" w:color="auto"/>
          </w:divBdr>
        </w:div>
        <w:div w:id="1890609102">
          <w:marLeft w:val="0"/>
          <w:marRight w:val="0"/>
          <w:marTop w:val="0"/>
          <w:marBottom w:val="0"/>
          <w:divBdr>
            <w:top w:val="none" w:sz="0" w:space="0" w:color="auto"/>
            <w:left w:val="none" w:sz="0" w:space="0" w:color="auto"/>
            <w:bottom w:val="none" w:sz="0" w:space="0" w:color="auto"/>
            <w:right w:val="none" w:sz="0" w:space="0" w:color="auto"/>
          </w:divBdr>
        </w:div>
        <w:div w:id="1638098532">
          <w:marLeft w:val="0"/>
          <w:marRight w:val="0"/>
          <w:marTop w:val="0"/>
          <w:marBottom w:val="0"/>
          <w:divBdr>
            <w:top w:val="none" w:sz="0" w:space="0" w:color="auto"/>
            <w:left w:val="none" w:sz="0" w:space="0" w:color="auto"/>
            <w:bottom w:val="none" w:sz="0" w:space="0" w:color="auto"/>
            <w:right w:val="none" w:sz="0" w:space="0" w:color="auto"/>
          </w:divBdr>
        </w:div>
        <w:div w:id="724061493">
          <w:marLeft w:val="0"/>
          <w:marRight w:val="0"/>
          <w:marTop w:val="0"/>
          <w:marBottom w:val="0"/>
          <w:divBdr>
            <w:top w:val="none" w:sz="0" w:space="0" w:color="auto"/>
            <w:left w:val="none" w:sz="0" w:space="0" w:color="auto"/>
            <w:bottom w:val="none" w:sz="0" w:space="0" w:color="auto"/>
            <w:right w:val="none" w:sz="0" w:space="0" w:color="auto"/>
          </w:divBdr>
        </w:div>
        <w:div w:id="2035570518">
          <w:marLeft w:val="0"/>
          <w:marRight w:val="0"/>
          <w:marTop w:val="0"/>
          <w:marBottom w:val="0"/>
          <w:divBdr>
            <w:top w:val="none" w:sz="0" w:space="0" w:color="auto"/>
            <w:left w:val="none" w:sz="0" w:space="0" w:color="auto"/>
            <w:bottom w:val="none" w:sz="0" w:space="0" w:color="auto"/>
            <w:right w:val="none" w:sz="0" w:space="0" w:color="auto"/>
          </w:divBdr>
        </w:div>
      </w:divsChild>
    </w:div>
    <w:div w:id="642658664">
      <w:bodyDiv w:val="1"/>
      <w:marLeft w:val="0"/>
      <w:marRight w:val="0"/>
      <w:marTop w:val="0"/>
      <w:marBottom w:val="0"/>
      <w:divBdr>
        <w:top w:val="none" w:sz="0" w:space="0" w:color="auto"/>
        <w:left w:val="none" w:sz="0" w:space="0" w:color="auto"/>
        <w:bottom w:val="none" w:sz="0" w:space="0" w:color="auto"/>
        <w:right w:val="none" w:sz="0" w:space="0" w:color="auto"/>
      </w:divBdr>
      <w:divsChild>
        <w:div w:id="2097746180">
          <w:marLeft w:val="0"/>
          <w:marRight w:val="0"/>
          <w:marTop w:val="0"/>
          <w:marBottom w:val="0"/>
          <w:divBdr>
            <w:top w:val="none" w:sz="0" w:space="0" w:color="auto"/>
            <w:left w:val="none" w:sz="0" w:space="0" w:color="auto"/>
            <w:bottom w:val="none" w:sz="0" w:space="0" w:color="auto"/>
            <w:right w:val="none" w:sz="0" w:space="0" w:color="auto"/>
          </w:divBdr>
        </w:div>
        <w:div w:id="1135949929">
          <w:marLeft w:val="0"/>
          <w:marRight w:val="0"/>
          <w:marTop w:val="0"/>
          <w:marBottom w:val="0"/>
          <w:divBdr>
            <w:top w:val="none" w:sz="0" w:space="0" w:color="auto"/>
            <w:left w:val="none" w:sz="0" w:space="0" w:color="auto"/>
            <w:bottom w:val="none" w:sz="0" w:space="0" w:color="auto"/>
            <w:right w:val="none" w:sz="0" w:space="0" w:color="auto"/>
          </w:divBdr>
        </w:div>
      </w:divsChild>
    </w:div>
    <w:div w:id="812212772">
      <w:bodyDiv w:val="1"/>
      <w:marLeft w:val="0"/>
      <w:marRight w:val="0"/>
      <w:marTop w:val="0"/>
      <w:marBottom w:val="0"/>
      <w:divBdr>
        <w:top w:val="none" w:sz="0" w:space="0" w:color="auto"/>
        <w:left w:val="none" w:sz="0" w:space="0" w:color="auto"/>
        <w:bottom w:val="none" w:sz="0" w:space="0" w:color="auto"/>
        <w:right w:val="none" w:sz="0" w:space="0" w:color="auto"/>
      </w:divBdr>
      <w:divsChild>
        <w:div w:id="710493761">
          <w:marLeft w:val="0"/>
          <w:marRight w:val="0"/>
          <w:marTop w:val="0"/>
          <w:marBottom w:val="0"/>
          <w:divBdr>
            <w:top w:val="none" w:sz="0" w:space="0" w:color="auto"/>
            <w:left w:val="none" w:sz="0" w:space="0" w:color="auto"/>
            <w:bottom w:val="none" w:sz="0" w:space="0" w:color="auto"/>
            <w:right w:val="none" w:sz="0" w:space="0" w:color="auto"/>
          </w:divBdr>
        </w:div>
        <w:div w:id="1519352732">
          <w:marLeft w:val="0"/>
          <w:marRight w:val="0"/>
          <w:marTop w:val="0"/>
          <w:marBottom w:val="0"/>
          <w:divBdr>
            <w:top w:val="none" w:sz="0" w:space="0" w:color="auto"/>
            <w:left w:val="none" w:sz="0" w:space="0" w:color="auto"/>
            <w:bottom w:val="none" w:sz="0" w:space="0" w:color="auto"/>
            <w:right w:val="none" w:sz="0" w:space="0" w:color="auto"/>
          </w:divBdr>
        </w:div>
        <w:div w:id="772701525">
          <w:marLeft w:val="0"/>
          <w:marRight w:val="0"/>
          <w:marTop w:val="0"/>
          <w:marBottom w:val="0"/>
          <w:divBdr>
            <w:top w:val="none" w:sz="0" w:space="0" w:color="auto"/>
            <w:left w:val="none" w:sz="0" w:space="0" w:color="auto"/>
            <w:bottom w:val="none" w:sz="0" w:space="0" w:color="auto"/>
            <w:right w:val="none" w:sz="0" w:space="0" w:color="auto"/>
          </w:divBdr>
        </w:div>
        <w:div w:id="1154183276">
          <w:marLeft w:val="0"/>
          <w:marRight w:val="0"/>
          <w:marTop w:val="0"/>
          <w:marBottom w:val="0"/>
          <w:divBdr>
            <w:top w:val="none" w:sz="0" w:space="0" w:color="auto"/>
            <w:left w:val="none" w:sz="0" w:space="0" w:color="auto"/>
            <w:bottom w:val="none" w:sz="0" w:space="0" w:color="auto"/>
            <w:right w:val="none" w:sz="0" w:space="0" w:color="auto"/>
          </w:divBdr>
        </w:div>
        <w:div w:id="107745132">
          <w:marLeft w:val="0"/>
          <w:marRight w:val="0"/>
          <w:marTop w:val="0"/>
          <w:marBottom w:val="0"/>
          <w:divBdr>
            <w:top w:val="none" w:sz="0" w:space="0" w:color="auto"/>
            <w:left w:val="none" w:sz="0" w:space="0" w:color="auto"/>
            <w:bottom w:val="none" w:sz="0" w:space="0" w:color="auto"/>
            <w:right w:val="none" w:sz="0" w:space="0" w:color="auto"/>
          </w:divBdr>
        </w:div>
        <w:div w:id="725761734">
          <w:marLeft w:val="0"/>
          <w:marRight w:val="0"/>
          <w:marTop w:val="0"/>
          <w:marBottom w:val="0"/>
          <w:divBdr>
            <w:top w:val="none" w:sz="0" w:space="0" w:color="auto"/>
            <w:left w:val="none" w:sz="0" w:space="0" w:color="auto"/>
            <w:bottom w:val="none" w:sz="0" w:space="0" w:color="auto"/>
            <w:right w:val="none" w:sz="0" w:space="0" w:color="auto"/>
          </w:divBdr>
        </w:div>
        <w:div w:id="1119646568">
          <w:marLeft w:val="0"/>
          <w:marRight w:val="0"/>
          <w:marTop w:val="0"/>
          <w:marBottom w:val="0"/>
          <w:divBdr>
            <w:top w:val="none" w:sz="0" w:space="0" w:color="auto"/>
            <w:left w:val="none" w:sz="0" w:space="0" w:color="auto"/>
            <w:bottom w:val="none" w:sz="0" w:space="0" w:color="auto"/>
            <w:right w:val="none" w:sz="0" w:space="0" w:color="auto"/>
          </w:divBdr>
        </w:div>
        <w:div w:id="198445214">
          <w:marLeft w:val="0"/>
          <w:marRight w:val="0"/>
          <w:marTop w:val="0"/>
          <w:marBottom w:val="0"/>
          <w:divBdr>
            <w:top w:val="none" w:sz="0" w:space="0" w:color="auto"/>
            <w:left w:val="none" w:sz="0" w:space="0" w:color="auto"/>
            <w:bottom w:val="none" w:sz="0" w:space="0" w:color="auto"/>
            <w:right w:val="none" w:sz="0" w:space="0" w:color="auto"/>
          </w:divBdr>
        </w:div>
      </w:divsChild>
    </w:div>
    <w:div w:id="1559319984">
      <w:bodyDiv w:val="1"/>
      <w:marLeft w:val="0"/>
      <w:marRight w:val="0"/>
      <w:marTop w:val="0"/>
      <w:marBottom w:val="0"/>
      <w:divBdr>
        <w:top w:val="none" w:sz="0" w:space="0" w:color="auto"/>
        <w:left w:val="none" w:sz="0" w:space="0" w:color="auto"/>
        <w:bottom w:val="none" w:sz="0" w:space="0" w:color="auto"/>
        <w:right w:val="none" w:sz="0" w:space="0" w:color="auto"/>
      </w:divBdr>
      <w:divsChild>
        <w:div w:id="1707287760">
          <w:marLeft w:val="0"/>
          <w:marRight w:val="0"/>
          <w:marTop w:val="0"/>
          <w:marBottom w:val="0"/>
          <w:divBdr>
            <w:top w:val="none" w:sz="0" w:space="0" w:color="auto"/>
            <w:left w:val="none" w:sz="0" w:space="0" w:color="auto"/>
            <w:bottom w:val="none" w:sz="0" w:space="0" w:color="auto"/>
            <w:right w:val="none" w:sz="0" w:space="0" w:color="auto"/>
          </w:divBdr>
        </w:div>
        <w:div w:id="1633516450">
          <w:marLeft w:val="0"/>
          <w:marRight w:val="0"/>
          <w:marTop w:val="0"/>
          <w:marBottom w:val="0"/>
          <w:divBdr>
            <w:top w:val="none" w:sz="0" w:space="0" w:color="auto"/>
            <w:left w:val="none" w:sz="0" w:space="0" w:color="auto"/>
            <w:bottom w:val="none" w:sz="0" w:space="0" w:color="auto"/>
            <w:right w:val="none" w:sz="0" w:space="0" w:color="auto"/>
          </w:divBdr>
        </w:div>
        <w:div w:id="774255056">
          <w:marLeft w:val="0"/>
          <w:marRight w:val="0"/>
          <w:marTop w:val="0"/>
          <w:marBottom w:val="0"/>
          <w:divBdr>
            <w:top w:val="none" w:sz="0" w:space="0" w:color="auto"/>
            <w:left w:val="none" w:sz="0" w:space="0" w:color="auto"/>
            <w:bottom w:val="none" w:sz="0" w:space="0" w:color="auto"/>
            <w:right w:val="none" w:sz="0" w:space="0" w:color="auto"/>
          </w:divBdr>
        </w:div>
        <w:div w:id="151214310">
          <w:marLeft w:val="0"/>
          <w:marRight w:val="0"/>
          <w:marTop w:val="0"/>
          <w:marBottom w:val="0"/>
          <w:divBdr>
            <w:top w:val="none" w:sz="0" w:space="0" w:color="auto"/>
            <w:left w:val="none" w:sz="0" w:space="0" w:color="auto"/>
            <w:bottom w:val="none" w:sz="0" w:space="0" w:color="auto"/>
            <w:right w:val="none" w:sz="0" w:space="0" w:color="auto"/>
          </w:divBdr>
        </w:div>
        <w:div w:id="551231382">
          <w:marLeft w:val="0"/>
          <w:marRight w:val="0"/>
          <w:marTop w:val="0"/>
          <w:marBottom w:val="0"/>
          <w:divBdr>
            <w:top w:val="none" w:sz="0" w:space="0" w:color="auto"/>
            <w:left w:val="none" w:sz="0" w:space="0" w:color="auto"/>
            <w:bottom w:val="none" w:sz="0" w:space="0" w:color="auto"/>
            <w:right w:val="none" w:sz="0" w:space="0" w:color="auto"/>
          </w:divBdr>
        </w:div>
      </w:divsChild>
    </w:div>
    <w:div w:id="1786073535">
      <w:bodyDiv w:val="1"/>
      <w:marLeft w:val="0"/>
      <w:marRight w:val="0"/>
      <w:marTop w:val="0"/>
      <w:marBottom w:val="0"/>
      <w:divBdr>
        <w:top w:val="none" w:sz="0" w:space="0" w:color="auto"/>
        <w:left w:val="none" w:sz="0" w:space="0" w:color="auto"/>
        <w:bottom w:val="none" w:sz="0" w:space="0" w:color="auto"/>
        <w:right w:val="none" w:sz="0" w:space="0" w:color="auto"/>
      </w:divBdr>
      <w:divsChild>
        <w:div w:id="1834686192">
          <w:marLeft w:val="0"/>
          <w:marRight w:val="0"/>
          <w:marTop w:val="0"/>
          <w:marBottom w:val="0"/>
          <w:divBdr>
            <w:top w:val="none" w:sz="0" w:space="0" w:color="auto"/>
            <w:left w:val="none" w:sz="0" w:space="0" w:color="auto"/>
            <w:bottom w:val="none" w:sz="0" w:space="0" w:color="auto"/>
            <w:right w:val="none" w:sz="0" w:space="0" w:color="auto"/>
          </w:divBdr>
        </w:div>
        <w:div w:id="2041277713">
          <w:marLeft w:val="0"/>
          <w:marRight w:val="0"/>
          <w:marTop w:val="0"/>
          <w:marBottom w:val="0"/>
          <w:divBdr>
            <w:top w:val="none" w:sz="0" w:space="0" w:color="auto"/>
            <w:left w:val="none" w:sz="0" w:space="0" w:color="auto"/>
            <w:bottom w:val="none" w:sz="0" w:space="0" w:color="auto"/>
            <w:right w:val="none" w:sz="0" w:space="0" w:color="auto"/>
          </w:divBdr>
        </w:div>
        <w:div w:id="1511261996">
          <w:marLeft w:val="0"/>
          <w:marRight w:val="0"/>
          <w:marTop w:val="0"/>
          <w:marBottom w:val="0"/>
          <w:divBdr>
            <w:top w:val="none" w:sz="0" w:space="0" w:color="auto"/>
            <w:left w:val="none" w:sz="0" w:space="0" w:color="auto"/>
            <w:bottom w:val="none" w:sz="0" w:space="0" w:color="auto"/>
            <w:right w:val="none" w:sz="0" w:space="0" w:color="auto"/>
          </w:divBdr>
        </w:div>
        <w:div w:id="930166893">
          <w:marLeft w:val="0"/>
          <w:marRight w:val="0"/>
          <w:marTop w:val="0"/>
          <w:marBottom w:val="0"/>
          <w:divBdr>
            <w:top w:val="none" w:sz="0" w:space="0" w:color="auto"/>
            <w:left w:val="none" w:sz="0" w:space="0" w:color="auto"/>
            <w:bottom w:val="none" w:sz="0" w:space="0" w:color="auto"/>
            <w:right w:val="none" w:sz="0" w:space="0" w:color="auto"/>
          </w:divBdr>
        </w:div>
        <w:div w:id="1481918577">
          <w:marLeft w:val="0"/>
          <w:marRight w:val="0"/>
          <w:marTop w:val="0"/>
          <w:marBottom w:val="0"/>
          <w:divBdr>
            <w:top w:val="none" w:sz="0" w:space="0" w:color="auto"/>
            <w:left w:val="none" w:sz="0" w:space="0" w:color="auto"/>
            <w:bottom w:val="none" w:sz="0" w:space="0" w:color="auto"/>
            <w:right w:val="none" w:sz="0" w:space="0" w:color="auto"/>
          </w:divBdr>
        </w:div>
        <w:div w:id="1132405497">
          <w:marLeft w:val="0"/>
          <w:marRight w:val="0"/>
          <w:marTop w:val="0"/>
          <w:marBottom w:val="0"/>
          <w:divBdr>
            <w:top w:val="none" w:sz="0" w:space="0" w:color="auto"/>
            <w:left w:val="none" w:sz="0" w:space="0" w:color="auto"/>
            <w:bottom w:val="none" w:sz="0" w:space="0" w:color="auto"/>
            <w:right w:val="none" w:sz="0" w:space="0" w:color="auto"/>
          </w:divBdr>
        </w:div>
        <w:div w:id="1195575801">
          <w:marLeft w:val="0"/>
          <w:marRight w:val="0"/>
          <w:marTop w:val="0"/>
          <w:marBottom w:val="0"/>
          <w:divBdr>
            <w:top w:val="none" w:sz="0" w:space="0" w:color="auto"/>
            <w:left w:val="none" w:sz="0" w:space="0" w:color="auto"/>
            <w:bottom w:val="none" w:sz="0" w:space="0" w:color="auto"/>
            <w:right w:val="none" w:sz="0" w:space="0" w:color="auto"/>
          </w:divBdr>
        </w:div>
        <w:div w:id="405156240">
          <w:marLeft w:val="0"/>
          <w:marRight w:val="0"/>
          <w:marTop w:val="0"/>
          <w:marBottom w:val="0"/>
          <w:divBdr>
            <w:top w:val="none" w:sz="0" w:space="0" w:color="auto"/>
            <w:left w:val="none" w:sz="0" w:space="0" w:color="auto"/>
            <w:bottom w:val="none" w:sz="0" w:space="0" w:color="auto"/>
            <w:right w:val="none" w:sz="0" w:space="0" w:color="auto"/>
          </w:divBdr>
        </w:div>
      </w:divsChild>
    </w:div>
    <w:div w:id="1906799388">
      <w:bodyDiv w:val="1"/>
      <w:marLeft w:val="0"/>
      <w:marRight w:val="0"/>
      <w:marTop w:val="0"/>
      <w:marBottom w:val="0"/>
      <w:divBdr>
        <w:top w:val="none" w:sz="0" w:space="0" w:color="auto"/>
        <w:left w:val="none" w:sz="0" w:space="0" w:color="auto"/>
        <w:bottom w:val="none" w:sz="0" w:space="0" w:color="auto"/>
        <w:right w:val="none" w:sz="0" w:space="0" w:color="auto"/>
      </w:divBdr>
      <w:divsChild>
        <w:div w:id="1053501029">
          <w:marLeft w:val="0"/>
          <w:marRight w:val="0"/>
          <w:marTop w:val="0"/>
          <w:marBottom w:val="0"/>
          <w:divBdr>
            <w:top w:val="none" w:sz="0" w:space="0" w:color="auto"/>
            <w:left w:val="none" w:sz="0" w:space="0" w:color="auto"/>
            <w:bottom w:val="none" w:sz="0" w:space="0" w:color="auto"/>
            <w:right w:val="none" w:sz="0" w:space="0" w:color="auto"/>
          </w:divBdr>
        </w:div>
        <w:div w:id="1972249461">
          <w:marLeft w:val="0"/>
          <w:marRight w:val="0"/>
          <w:marTop w:val="0"/>
          <w:marBottom w:val="0"/>
          <w:divBdr>
            <w:top w:val="none" w:sz="0" w:space="0" w:color="auto"/>
            <w:left w:val="none" w:sz="0" w:space="0" w:color="auto"/>
            <w:bottom w:val="none" w:sz="0" w:space="0" w:color="auto"/>
            <w:right w:val="none" w:sz="0" w:space="0" w:color="auto"/>
          </w:divBdr>
        </w:div>
        <w:div w:id="1210267318">
          <w:marLeft w:val="0"/>
          <w:marRight w:val="0"/>
          <w:marTop w:val="0"/>
          <w:marBottom w:val="0"/>
          <w:divBdr>
            <w:top w:val="none" w:sz="0" w:space="0" w:color="auto"/>
            <w:left w:val="none" w:sz="0" w:space="0" w:color="auto"/>
            <w:bottom w:val="none" w:sz="0" w:space="0" w:color="auto"/>
            <w:right w:val="none" w:sz="0" w:space="0" w:color="auto"/>
          </w:divBdr>
        </w:div>
        <w:div w:id="17395353">
          <w:marLeft w:val="0"/>
          <w:marRight w:val="0"/>
          <w:marTop w:val="0"/>
          <w:marBottom w:val="0"/>
          <w:divBdr>
            <w:top w:val="none" w:sz="0" w:space="0" w:color="auto"/>
            <w:left w:val="none" w:sz="0" w:space="0" w:color="auto"/>
            <w:bottom w:val="none" w:sz="0" w:space="0" w:color="auto"/>
            <w:right w:val="none" w:sz="0" w:space="0" w:color="auto"/>
          </w:divBdr>
        </w:div>
        <w:div w:id="472454442">
          <w:marLeft w:val="0"/>
          <w:marRight w:val="0"/>
          <w:marTop w:val="0"/>
          <w:marBottom w:val="0"/>
          <w:divBdr>
            <w:top w:val="none" w:sz="0" w:space="0" w:color="auto"/>
            <w:left w:val="none" w:sz="0" w:space="0" w:color="auto"/>
            <w:bottom w:val="none" w:sz="0" w:space="0" w:color="auto"/>
            <w:right w:val="none" w:sz="0" w:space="0" w:color="auto"/>
          </w:divBdr>
        </w:div>
        <w:div w:id="1790708326">
          <w:marLeft w:val="0"/>
          <w:marRight w:val="0"/>
          <w:marTop w:val="0"/>
          <w:marBottom w:val="0"/>
          <w:divBdr>
            <w:top w:val="none" w:sz="0" w:space="0" w:color="auto"/>
            <w:left w:val="none" w:sz="0" w:space="0" w:color="auto"/>
            <w:bottom w:val="none" w:sz="0" w:space="0" w:color="auto"/>
            <w:right w:val="none" w:sz="0" w:space="0" w:color="auto"/>
          </w:divBdr>
        </w:div>
      </w:divsChild>
    </w:div>
    <w:div w:id="2092509791">
      <w:bodyDiv w:val="1"/>
      <w:marLeft w:val="0"/>
      <w:marRight w:val="0"/>
      <w:marTop w:val="0"/>
      <w:marBottom w:val="0"/>
      <w:divBdr>
        <w:top w:val="none" w:sz="0" w:space="0" w:color="auto"/>
        <w:left w:val="none" w:sz="0" w:space="0" w:color="auto"/>
        <w:bottom w:val="none" w:sz="0" w:space="0" w:color="auto"/>
        <w:right w:val="none" w:sz="0" w:space="0" w:color="auto"/>
      </w:divBdr>
      <w:divsChild>
        <w:div w:id="409471242">
          <w:marLeft w:val="0"/>
          <w:marRight w:val="0"/>
          <w:marTop w:val="0"/>
          <w:marBottom w:val="0"/>
          <w:divBdr>
            <w:top w:val="none" w:sz="0" w:space="0" w:color="auto"/>
            <w:left w:val="none" w:sz="0" w:space="0" w:color="auto"/>
            <w:bottom w:val="none" w:sz="0" w:space="0" w:color="auto"/>
            <w:right w:val="none" w:sz="0" w:space="0" w:color="auto"/>
          </w:divBdr>
        </w:div>
        <w:div w:id="1012217598">
          <w:marLeft w:val="0"/>
          <w:marRight w:val="0"/>
          <w:marTop w:val="0"/>
          <w:marBottom w:val="0"/>
          <w:divBdr>
            <w:top w:val="none" w:sz="0" w:space="0" w:color="auto"/>
            <w:left w:val="none" w:sz="0" w:space="0" w:color="auto"/>
            <w:bottom w:val="none" w:sz="0" w:space="0" w:color="auto"/>
            <w:right w:val="none" w:sz="0" w:space="0" w:color="auto"/>
          </w:divBdr>
        </w:div>
        <w:div w:id="1399283360">
          <w:marLeft w:val="0"/>
          <w:marRight w:val="0"/>
          <w:marTop w:val="0"/>
          <w:marBottom w:val="0"/>
          <w:divBdr>
            <w:top w:val="none" w:sz="0" w:space="0" w:color="auto"/>
            <w:left w:val="none" w:sz="0" w:space="0" w:color="auto"/>
            <w:bottom w:val="none" w:sz="0" w:space="0" w:color="auto"/>
            <w:right w:val="none" w:sz="0" w:space="0" w:color="auto"/>
          </w:divBdr>
        </w:div>
        <w:div w:id="1323118540">
          <w:marLeft w:val="0"/>
          <w:marRight w:val="0"/>
          <w:marTop w:val="0"/>
          <w:marBottom w:val="0"/>
          <w:divBdr>
            <w:top w:val="none" w:sz="0" w:space="0" w:color="auto"/>
            <w:left w:val="none" w:sz="0" w:space="0" w:color="auto"/>
            <w:bottom w:val="none" w:sz="0" w:space="0" w:color="auto"/>
            <w:right w:val="none" w:sz="0" w:space="0" w:color="auto"/>
          </w:divBdr>
        </w:div>
        <w:div w:id="1003050420">
          <w:marLeft w:val="0"/>
          <w:marRight w:val="0"/>
          <w:marTop w:val="0"/>
          <w:marBottom w:val="0"/>
          <w:divBdr>
            <w:top w:val="none" w:sz="0" w:space="0" w:color="auto"/>
            <w:left w:val="none" w:sz="0" w:space="0" w:color="auto"/>
            <w:bottom w:val="none" w:sz="0" w:space="0" w:color="auto"/>
            <w:right w:val="none" w:sz="0" w:space="0" w:color="auto"/>
          </w:divBdr>
        </w:div>
        <w:div w:id="2111580051">
          <w:marLeft w:val="0"/>
          <w:marRight w:val="0"/>
          <w:marTop w:val="0"/>
          <w:marBottom w:val="0"/>
          <w:divBdr>
            <w:top w:val="none" w:sz="0" w:space="0" w:color="auto"/>
            <w:left w:val="none" w:sz="0" w:space="0" w:color="auto"/>
            <w:bottom w:val="none" w:sz="0" w:space="0" w:color="auto"/>
            <w:right w:val="none" w:sz="0" w:space="0" w:color="auto"/>
          </w:divBdr>
        </w:div>
        <w:div w:id="9012564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13C6EC0B2EA544833114BF702DC18E" ma:contentTypeVersion="16" ma:contentTypeDescription="Create a new document." ma:contentTypeScope="" ma:versionID="3d15392e4ed13738a9c80155094920d4">
  <xsd:schema xmlns:xsd="http://www.w3.org/2001/XMLSchema" xmlns:xs="http://www.w3.org/2001/XMLSchema" xmlns:p="http://schemas.microsoft.com/office/2006/metadata/properties" xmlns:ns3="5d47b011-0fc7-4e8d-b1b8-76054effab80" xmlns:ns4="b438110d-110e-41a1-956e-a2cebfca6fb3" targetNamespace="http://schemas.microsoft.com/office/2006/metadata/properties" ma:root="true" ma:fieldsID="92ef55c9168cf47bbe4593dce37becc7" ns3:_="" ns4:_="">
    <xsd:import namespace="5d47b011-0fc7-4e8d-b1b8-76054effab80"/>
    <xsd:import namespace="b438110d-110e-41a1-956e-a2cebfca6fb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LengthInSeconds" minOccurs="0"/>
                <xsd:element ref="ns3:MediaServiceLocation" minOccurs="0"/>
                <xsd:element ref="ns3:MediaServiceOCR"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47b011-0fc7-4e8d-b1b8-76054effab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438110d-110e-41a1-956e-a2cebfca6fb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5d47b011-0fc7-4e8d-b1b8-76054effab8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3DC6D25-4FA3-4A41-B119-85A841FCD6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47b011-0fc7-4e8d-b1b8-76054effab80"/>
    <ds:schemaRef ds:uri="b438110d-110e-41a1-956e-a2cebfca6f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AD43F13-340F-4F7E-AC9A-B4EDF57612DD}">
  <ds:schemaRefs>
    <ds:schemaRef ds:uri="http://schemas.microsoft.com/office/2006/metadata/properties"/>
    <ds:schemaRef ds:uri="http://schemas.microsoft.com/office/infopath/2007/PartnerControls"/>
    <ds:schemaRef ds:uri="5d47b011-0fc7-4e8d-b1b8-76054effab80"/>
  </ds:schemaRefs>
</ds:datastoreItem>
</file>

<file path=customXml/itemProps3.xml><?xml version="1.0" encoding="utf-8"?>
<ds:datastoreItem xmlns:ds="http://schemas.openxmlformats.org/officeDocument/2006/customXml" ds:itemID="{77A628B6-F21E-4E2E-ACCD-65A8708AEA8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2784</Words>
  <Characters>15871</Characters>
  <Application>Microsoft Office Word</Application>
  <DocSecurity>0</DocSecurity>
  <Lines>132</Lines>
  <Paragraphs>37</Paragraphs>
  <ScaleCrop>false</ScaleCrop>
  <Company>New City College</Company>
  <LinksUpToDate>false</LinksUpToDate>
  <CharactersWithSpaces>18618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Elsa Wright</dc:creator>
  <cp:keywords/>
  <dc:description/>
  <cp:lastModifiedBy>Elsa Wright</cp:lastModifiedBy>
  <cp:revision>2</cp:revision>
  <dcterms:created xsi:type="dcterms:W3CDTF">2024-05-07T11:42:00Z</dcterms:created>
  <dcterms:modified xsi:type="dcterms:W3CDTF">2024-05-07T11:42:00Z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0x0101007913C6EC0B2EA544833114BF702DC18E</vt:lpwstr>
  </property>
</Properties>
</file>