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B7491B" w:rsidP="00B7491B" w:rsidRDefault="00B7491B" w14:paraId="4A27CBA2" w14:textId="77777777">
      <w:pPr>
        <w:pStyle w:val="Default"/>
        <w:spacing w:line="360" w:lineRule="auto"/>
        <w:ind w:left="-266"/>
        <w:rPr>
          <w:b/>
          <w:bCs/>
          <w:noProof/>
          <w:sz w:val="22"/>
          <w:szCs w:val="22"/>
          <w:lang w:eastAsia="en-GB"/>
        </w:rPr>
      </w:pPr>
      <w:bookmarkStart w:name="_Hlk122012445"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6F350E" wp14:editId="3A534A08">
                <wp:simplePos x="0" y="0"/>
                <wp:positionH relativeFrom="margin">
                  <wp:posOffset>3127375</wp:posOffset>
                </wp:positionH>
                <wp:positionV relativeFrom="paragraph">
                  <wp:posOffset>-225425</wp:posOffset>
                </wp:positionV>
                <wp:extent cx="3000375" cy="1019175"/>
                <wp:effectExtent l="0" t="0" r="28575" b="2857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0375" cy="101917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877FE3" w:rsidR="00B7491B" w:rsidP="00B7491B" w:rsidRDefault="00B7491B" w14:paraId="4D60560A" w14:textId="77777777">
                            <w:pPr>
                              <w:pStyle w:val="Heading8"/>
                              <w:jc w:val="left"/>
                              <w:rPr>
                                <w:rFonts w:asciiTheme="minorHAnsi" w:hAnsiTheme="minorHAnsi" w:cstheme="minorHAnsi"/>
                                <w:szCs w:val="24"/>
                              </w:rPr>
                            </w:pPr>
                            <w:r w:rsidRPr="00877FE3">
                              <w:rPr>
                                <w:rFonts w:asciiTheme="minorHAnsi" w:hAnsiTheme="minorHAnsi" w:cstheme="minorHAnsi"/>
                                <w:szCs w:val="24"/>
                              </w:rPr>
                              <w:t>AUDIT COMMITTEE MEETING</w:t>
                            </w:r>
                            <w:r w:rsidRPr="00877FE3">
                              <w:rPr>
                                <w:rFonts w:asciiTheme="minorHAnsi" w:hAnsiTheme="minorHAnsi" w:cstheme="minorHAnsi"/>
                                <w:b w:val="0"/>
                                <w:szCs w:val="24"/>
                              </w:rPr>
                              <w:t xml:space="preserve"> </w:t>
                            </w:r>
                            <w:r w:rsidRPr="00877FE3">
                              <w:rPr>
                                <w:rFonts w:asciiTheme="minorHAnsi" w:hAnsiTheme="minorHAnsi" w:cstheme="minorHAnsi"/>
                                <w:szCs w:val="24"/>
                              </w:rPr>
                              <w:t xml:space="preserve">MINUTES </w:t>
                            </w:r>
                          </w:p>
                          <w:p w:rsidRPr="00877FE3" w:rsidR="00B7491B" w:rsidP="00B7491B" w:rsidRDefault="00B7491B" w14:paraId="03D18F62" w14:textId="7724E4F9">
                            <w:pPr>
                              <w:tabs>
                                <w:tab w:val="left" w:pos="851"/>
                              </w:tabs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877FE3">
                              <w:rPr>
                                <w:rFonts w:asciiTheme="minorHAnsi" w:hAnsiTheme="minorHAnsi" w:cstheme="minorHAnsi"/>
                              </w:rPr>
                              <w:t xml:space="preserve">Date: </w:t>
                            </w:r>
                            <w:r w:rsidRPr="00877FE3"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 w:rsidR="0040610E">
                              <w:rPr>
                                <w:rFonts w:asciiTheme="minorHAnsi" w:hAnsiTheme="minorHAnsi" w:cstheme="minorHAnsi"/>
                              </w:rPr>
                              <w:t>Wednesday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="0040610E">
                              <w:rPr>
                                <w:rFonts w:asciiTheme="minorHAnsi" w:hAnsiTheme="minorHAnsi" w:cstheme="minorHAnsi"/>
                              </w:rPr>
                              <w:t>19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="0040610E">
                              <w:rPr>
                                <w:rFonts w:asciiTheme="minorHAnsi" w:hAnsiTheme="minorHAnsi" w:cstheme="minorHAnsi"/>
                              </w:rPr>
                              <w:t>March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Pr="00877FE3">
                              <w:rPr>
                                <w:rFonts w:asciiTheme="minorHAnsi" w:hAnsiTheme="minorHAnsi" w:cstheme="minorHAnsi"/>
                              </w:rPr>
                              <w:t>202</w:t>
                            </w:r>
                            <w:r w:rsidR="0040610E">
                              <w:rPr>
                                <w:rFonts w:asciiTheme="minorHAnsi" w:hAnsiTheme="minorHAnsi" w:cstheme="minorHAnsi"/>
                              </w:rPr>
                              <w:t>5</w:t>
                            </w:r>
                          </w:p>
                          <w:p w:rsidRPr="00877FE3" w:rsidR="00B7491B" w:rsidP="00B7491B" w:rsidRDefault="00B7491B" w14:paraId="19765C99" w14:textId="579DEC79">
                            <w:pPr>
                              <w:tabs>
                                <w:tab w:val="left" w:pos="851"/>
                              </w:tabs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877FE3">
                              <w:rPr>
                                <w:rFonts w:asciiTheme="minorHAnsi" w:hAnsiTheme="minorHAnsi" w:cstheme="minorHAnsi"/>
                              </w:rPr>
                              <w:t>Venue:</w:t>
                            </w:r>
                            <w:r w:rsidRPr="00877FE3"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 w:rsidR="0040610E">
                              <w:rPr>
                                <w:rFonts w:asciiTheme="minorHAnsi" w:hAnsiTheme="minorHAnsi" w:cstheme="minorHAnsi"/>
                              </w:rPr>
                              <w:t>Teams</w:t>
                            </w:r>
                          </w:p>
                          <w:p w:rsidRPr="00877FE3" w:rsidR="00B7491B" w:rsidP="00B7491B" w:rsidRDefault="00B7491B" w14:paraId="6CCB23AF" w14:textId="77777777">
                            <w:pPr>
                              <w:tabs>
                                <w:tab w:val="left" w:pos="851"/>
                              </w:tabs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877FE3">
                              <w:rPr>
                                <w:rFonts w:asciiTheme="minorHAnsi" w:hAnsiTheme="minorHAnsi" w:cstheme="minorHAnsi"/>
                              </w:rPr>
                              <w:t xml:space="preserve">Time: </w:t>
                            </w:r>
                            <w:r w:rsidRPr="00877FE3"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 w:rsidRPr="00877FE3">
                              <w:rPr>
                                <w:rFonts w:asciiTheme="minorHAnsi" w:hAnsiTheme="minorHAnsi" w:cstheme="minorHAnsi"/>
                              </w:rPr>
                              <w:t>5.30pm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 w14:anchorId="437D293A">
              <v:shapetype id="_x0000_t202" coordsize="21600,21600" o:spt="202" path="m,l,21600r21600,l21600,xe" w14:anchorId="796F350E">
                <v:stroke joinstyle="miter"/>
                <v:path gradientshapeok="t" o:connecttype="rect"/>
              </v:shapetype>
              <v:shape id="Text Box 3" style="position:absolute;left:0;text-align:left;margin-left:246.25pt;margin-top:-17.75pt;width:236.25pt;height:80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spid="_x0000_s1026" fillcolor="silver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">
                <v:textbox>
                  <w:txbxContent>
                    <w:p w:rsidRPr="00877FE3" w:rsidR="00B7491B" w:rsidP="00B7491B" w:rsidRDefault="00B7491B" w14:paraId="4F71520C" w14:textId="77777777">
                      <w:pPr>
                        <w:pStyle w:val="Heading8"/>
                        <w:jc w:val="left"/>
                        <w:rPr>
                          <w:rFonts w:asciiTheme="minorHAnsi" w:hAnsiTheme="minorHAnsi" w:cstheme="minorHAnsi"/>
                          <w:szCs w:val="24"/>
                        </w:rPr>
                      </w:pPr>
                      <w:r w:rsidRPr="00877FE3">
                        <w:rPr>
                          <w:rFonts w:asciiTheme="minorHAnsi" w:hAnsiTheme="minorHAnsi" w:cstheme="minorHAnsi"/>
                          <w:szCs w:val="24"/>
                        </w:rPr>
                        <w:t>AUDIT COMMITTEE MEETING</w:t>
                      </w:r>
                      <w:r w:rsidRPr="00877FE3">
                        <w:rPr>
                          <w:rFonts w:asciiTheme="minorHAnsi" w:hAnsiTheme="minorHAnsi" w:cstheme="minorHAnsi"/>
                          <w:b w:val="0"/>
                          <w:szCs w:val="24"/>
                        </w:rPr>
                        <w:t xml:space="preserve"> </w:t>
                      </w:r>
                      <w:r w:rsidRPr="00877FE3">
                        <w:rPr>
                          <w:rFonts w:asciiTheme="minorHAnsi" w:hAnsiTheme="minorHAnsi" w:cstheme="minorHAnsi"/>
                          <w:szCs w:val="24"/>
                        </w:rPr>
                        <w:t xml:space="preserve">MINUTES </w:t>
                      </w:r>
                    </w:p>
                    <w:p w:rsidRPr="00877FE3" w:rsidR="00B7491B" w:rsidP="00B7491B" w:rsidRDefault="00B7491B" w14:paraId="746EB074" w14:textId="7724E4F9">
                      <w:pPr>
                        <w:tabs>
                          <w:tab w:val="left" w:pos="851"/>
                        </w:tabs>
                        <w:rPr>
                          <w:rFonts w:asciiTheme="minorHAnsi" w:hAnsiTheme="minorHAnsi" w:cstheme="minorHAnsi"/>
                        </w:rPr>
                      </w:pPr>
                      <w:r w:rsidRPr="00877FE3">
                        <w:rPr>
                          <w:rFonts w:asciiTheme="minorHAnsi" w:hAnsiTheme="minorHAnsi" w:cstheme="minorHAnsi"/>
                        </w:rPr>
                        <w:t xml:space="preserve">Date: </w:t>
                      </w:r>
                      <w:r w:rsidRPr="00877FE3">
                        <w:rPr>
                          <w:rFonts w:asciiTheme="minorHAnsi" w:hAnsiTheme="minorHAnsi" w:cstheme="minorHAnsi"/>
                        </w:rPr>
                        <w:tab/>
                      </w:r>
                      <w:r w:rsidR="0040610E">
                        <w:rPr>
                          <w:rFonts w:asciiTheme="minorHAnsi" w:hAnsiTheme="minorHAnsi" w:cstheme="minorHAnsi"/>
                        </w:rPr>
                        <w:t>Wednesday</w:t>
                      </w:r>
                      <w:r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="0040610E">
                        <w:rPr>
                          <w:rFonts w:asciiTheme="minorHAnsi" w:hAnsiTheme="minorHAnsi" w:cstheme="minorHAnsi"/>
                        </w:rPr>
                        <w:t>19</w:t>
                      </w:r>
                      <w:r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="0040610E">
                        <w:rPr>
                          <w:rFonts w:asciiTheme="minorHAnsi" w:hAnsiTheme="minorHAnsi" w:cstheme="minorHAnsi"/>
                        </w:rPr>
                        <w:t>March</w:t>
                      </w:r>
                      <w:r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Pr="00877FE3">
                        <w:rPr>
                          <w:rFonts w:asciiTheme="minorHAnsi" w:hAnsiTheme="minorHAnsi" w:cstheme="minorHAnsi"/>
                        </w:rPr>
                        <w:t>202</w:t>
                      </w:r>
                      <w:r w:rsidR="0040610E">
                        <w:rPr>
                          <w:rFonts w:asciiTheme="minorHAnsi" w:hAnsiTheme="minorHAnsi" w:cstheme="minorHAnsi"/>
                        </w:rPr>
                        <w:t>5</w:t>
                      </w:r>
                    </w:p>
                    <w:p w:rsidRPr="00877FE3" w:rsidR="00B7491B" w:rsidP="00B7491B" w:rsidRDefault="00B7491B" w14:paraId="2D040EF5" w14:textId="579DEC79">
                      <w:pPr>
                        <w:tabs>
                          <w:tab w:val="left" w:pos="851"/>
                        </w:tabs>
                        <w:rPr>
                          <w:rFonts w:asciiTheme="minorHAnsi" w:hAnsiTheme="minorHAnsi" w:cstheme="minorHAnsi"/>
                        </w:rPr>
                      </w:pPr>
                      <w:r w:rsidRPr="00877FE3">
                        <w:rPr>
                          <w:rFonts w:asciiTheme="minorHAnsi" w:hAnsiTheme="minorHAnsi" w:cstheme="minorHAnsi"/>
                        </w:rPr>
                        <w:t>Venue:</w:t>
                      </w:r>
                      <w:r w:rsidRPr="00877FE3">
                        <w:rPr>
                          <w:rFonts w:asciiTheme="minorHAnsi" w:hAnsiTheme="minorHAnsi" w:cstheme="minorHAnsi"/>
                        </w:rPr>
                        <w:tab/>
                      </w:r>
                      <w:r w:rsidR="0040610E">
                        <w:rPr>
                          <w:rFonts w:asciiTheme="minorHAnsi" w:hAnsiTheme="minorHAnsi" w:cstheme="minorHAnsi"/>
                        </w:rPr>
                        <w:t>Teams</w:t>
                      </w:r>
                    </w:p>
                    <w:p w:rsidRPr="00877FE3" w:rsidR="00B7491B" w:rsidP="00B7491B" w:rsidRDefault="00B7491B" w14:paraId="43A2A6DC" w14:textId="77777777">
                      <w:pPr>
                        <w:tabs>
                          <w:tab w:val="left" w:pos="851"/>
                        </w:tabs>
                        <w:rPr>
                          <w:rFonts w:asciiTheme="minorHAnsi" w:hAnsiTheme="minorHAnsi" w:cstheme="minorHAnsi"/>
                        </w:rPr>
                      </w:pPr>
                      <w:r w:rsidRPr="00877FE3">
                        <w:rPr>
                          <w:rFonts w:asciiTheme="minorHAnsi" w:hAnsiTheme="minorHAnsi" w:cstheme="minorHAnsi"/>
                        </w:rPr>
                        <w:t xml:space="preserve">Time: </w:t>
                      </w:r>
                      <w:r w:rsidRPr="00877FE3">
                        <w:rPr>
                          <w:rFonts w:asciiTheme="minorHAnsi" w:hAnsiTheme="minorHAnsi" w:cstheme="minorHAnsi"/>
                        </w:rPr>
                        <w:tab/>
                      </w:r>
                      <w:r w:rsidRPr="00877FE3">
                        <w:rPr>
                          <w:rFonts w:asciiTheme="minorHAnsi" w:hAnsiTheme="minorHAnsi" w:cstheme="minorHAnsi"/>
                        </w:rPr>
                        <w:t>5.30pm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bCs/>
          <w:noProof/>
          <w:sz w:val="22"/>
          <w:szCs w:val="22"/>
          <w:lang w:eastAsia="en-GB"/>
        </w:rPr>
        <w:drawing>
          <wp:inline distT="0" distB="0" distL="0" distR="0" wp14:anchorId="284BD6C5" wp14:editId="465C5E32">
            <wp:extent cx="2038350" cy="626937"/>
            <wp:effectExtent l="0" t="0" r="0" b="1905"/>
            <wp:docPr id="1" name="Picture 1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clipar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3003" cy="63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2"/>
          <w:szCs w:val="22"/>
          <w:lang w:eastAsia="en-GB"/>
        </w:rPr>
        <w:t xml:space="preserve"> </w:t>
      </w:r>
      <w:r>
        <w:rPr>
          <w:b/>
          <w:bCs/>
          <w:noProof/>
          <w:sz w:val="22"/>
          <w:szCs w:val="22"/>
          <w:lang w:eastAsia="en-GB"/>
        </w:rPr>
        <w:tab/>
      </w:r>
      <w:r>
        <w:rPr>
          <w:b/>
          <w:bCs/>
          <w:noProof/>
          <w:sz w:val="22"/>
          <w:szCs w:val="22"/>
          <w:lang w:eastAsia="en-GB"/>
        </w:rPr>
        <w:t xml:space="preserve"> </w:t>
      </w:r>
    </w:p>
    <w:p w:rsidR="00B7491B" w:rsidP="00B7491B" w:rsidRDefault="00B7491B" w14:paraId="73BBD220" w14:textId="77777777">
      <w:pPr>
        <w:pStyle w:val="Default"/>
        <w:spacing w:line="360" w:lineRule="auto"/>
        <w:ind w:left="-266"/>
        <w:rPr>
          <w:b/>
          <w:bCs/>
          <w:noProof/>
          <w:sz w:val="22"/>
          <w:szCs w:val="22"/>
          <w:lang w:eastAsia="en-GB"/>
        </w:rPr>
      </w:pPr>
    </w:p>
    <w:p w:rsidRPr="00CF30BF" w:rsidR="00B7491B" w:rsidP="00B7491B" w:rsidRDefault="00B7491B" w14:paraId="07791262" w14:textId="77777777">
      <w:pPr>
        <w:pStyle w:val="Default"/>
        <w:spacing w:line="360" w:lineRule="auto"/>
        <w:ind w:left="-266"/>
        <w:rPr>
          <w:b/>
          <w:bCs/>
          <w:noProof/>
          <w:sz w:val="8"/>
          <w:szCs w:val="22"/>
          <w:lang w:eastAsia="en-GB"/>
        </w:rPr>
      </w:pPr>
      <w:r>
        <w:rPr>
          <w:b/>
          <w:bCs/>
          <w:noProof/>
          <w:sz w:val="22"/>
          <w:szCs w:val="22"/>
          <w:lang w:eastAsia="en-GB"/>
        </w:rPr>
        <w:t xml:space="preserve">        </w:t>
      </w:r>
    </w:p>
    <w:tbl>
      <w:tblPr>
        <w:tblW w:w="10051" w:type="dxa"/>
        <w:tblInd w:w="-2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2576"/>
        <w:gridCol w:w="7475"/>
      </w:tblGrid>
      <w:tr w:rsidRPr="00E4490D" w:rsidR="00B7491B" w:rsidTr="009338EA" w14:paraId="58E4494E" w14:textId="77777777">
        <w:trPr>
          <w:trHeight w:val="439"/>
        </w:trPr>
        <w:tc>
          <w:tcPr>
            <w:tcW w:w="2576" w:type="dxa"/>
          </w:tcPr>
          <w:p w:rsidRPr="00877FE3" w:rsidR="00B7491B" w:rsidP="009338EA" w:rsidRDefault="00B7491B" w14:paraId="4AC2FDB6" w14:textId="77777777">
            <w:pPr>
              <w:rPr>
                <w:rFonts w:asciiTheme="minorHAnsi" w:hAnsiTheme="minorHAnsi" w:cstheme="minorHAnsi"/>
                <w:b/>
              </w:rPr>
            </w:pPr>
            <w:r w:rsidRPr="00877FE3">
              <w:rPr>
                <w:rFonts w:asciiTheme="minorHAnsi" w:hAnsiTheme="minorHAnsi" w:cstheme="minorHAnsi"/>
                <w:b/>
              </w:rPr>
              <w:t>Chair</w:t>
            </w:r>
          </w:p>
        </w:tc>
        <w:tc>
          <w:tcPr>
            <w:tcW w:w="7475" w:type="dxa"/>
          </w:tcPr>
          <w:p w:rsidRPr="00877FE3" w:rsidR="00B7491B" w:rsidP="009338EA" w:rsidRDefault="00B7491B" w14:paraId="358C0D3A" w14:textId="7777777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Richard Smith Morgan</w:t>
            </w:r>
          </w:p>
        </w:tc>
      </w:tr>
      <w:tr w:rsidRPr="00E4490D" w:rsidR="00B7491B" w:rsidTr="009338EA" w14:paraId="3A3225C0" w14:textId="77777777">
        <w:trPr>
          <w:trHeight w:val="468"/>
        </w:trPr>
        <w:tc>
          <w:tcPr>
            <w:tcW w:w="2576" w:type="dxa"/>
          </w:tcPr>
          <w:p w:rsidRPr="00877FE3" w:rsidR="00B7491B" w:rsidP="009338EA" w:rsidRDefault="00B7491B" w14:paraId="48DD0A01" w14:textId="77777777">
            <w:pPr>
              <w:rPr>
                <w:rFonts w:asciiTheme="minorHAnsi" w:hAnsiTheme="minorHAnsi" w:cstheme="minorHAnsi"/>
                <w:b/>
              </w:rPr>
            </w:pPr>
            <w:r w:rsidRPr="00877FE3">
              <w:rPr>
                <w:rFonts w:asciiTheme="minorHAnsi" w:hAnsiTheme="minorHAnsi" w:cstheme="minorHAnsi"/>
                <w:b/>
              </w:rPr>
              <w:t>Corporation Members</w:t>
            </w:r>
          </w:p>
        </w:tc>
        <w:tc>
          <w:tcPr>
            <w:tcW w:w="7475" w:type="dxa"/>
          </w:tcPr>
          <w:p w:rsidRPr="00877FE3" w:rsidR="00B7491B" w:rsidP="009338EA" w:rsidRDefault="00B7491B" w14:paraId="62D5ABF1" w14:textId="153B8951">
            <w:pPr>
              <w:spacing w:line="312" w:lineRule="auto"/>
              <w:ind w:right="425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Bidi"/>
              </w:rPr>
              <w:t xml:space="preserve">Wojciech </w:t>
            </w:r>
            <w:proofErr w:type="spellStart"/>
            <w:r>
              <w:rPr>
                <w:rFonts w:asciiTheme="minorHAnsi" w:hAnsiTheme="minorHAnsi" w:cstheme="minorBidi"/>
              </w:rPr>
              <w:t>Ilowski</w:t>
            </w:r>
            <w:proofErr w:type="spellEnd"/>
          </w:p>
        </w:tc>
      </w:tr>
      <w:tr w:rsidRPr="00E4490D" w:rsidR="00B7491B" w:rsidTr="009338EA" w14:paraId="632E051E" w14:textId="77777777">
        <w:trPr>
          <w:trHeight w:val="455"/>
        </w:trPr>
        <w:tc>
          <w:tcPr>
            <w:tcW w:w="2576" w:type="dxa"/>
          </w:tcPr>
          <w:p w:rsidRPr="00877FE3" w:rsidR="00B7491B" w:rsidP="009338EA" w:rsidRDefault="00B7491B" w14:paraId="30DF117D" w14:textId="77777777">
            <w:pPr>
              <w:rPr>
                <w:rFonts w:asciiTheme="minorHAnsi" w:hAnsiTheme="minorHAnsi" w:cstheme="minorHAnsi"/>
                <w:b/>
              </w:rPr>
            </w:pPr>
            <w:r w:rsidRPr="00877FE3">
              <w:rPr>
                <w:rFonts w:asciiTheme="minorHAnsi" w:hAnsiTheme="minorHAnsi" w:cstheme="minorHAnsi"/>
                <w:b/>
              </w:rPr>
              <w:t>Co-opted Members</w:t>
            </w:r>
          </w:p>
        </w:tc>
        <w:tc>
          <w:tcPr>
            <w:tcW w:w="7475" w:type="dxa"/>
            <w:shd w:val="clear" w:color="auto" w:fill="auto"/>
          </w:tcPr>
          <w:p w:rsidRPr="00877FE3" w:rsidR="00B7491B" w:rsidP="009338EA" w:rsidRDefault="00B7491B" w14:paraId="78AEC0F9" w14:textId="5A75464C">
            <w:pPr>
              <w:spacing w:line="312" w:lineRule="auto"/>
              <w:ind w:right="425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Thana Nathan</w:t>
            </w:r>
          </w:p>
        </w:tc>
      </w:tr>
      <w:tr w:rsidRPr="00E4490D" w:rsidR="00B7491B" w:rsidTr="009338EA" w14:paraId="69CEA90C" w14:textId="77777777">
        <w:trPr>
          <w:trHeight w:val="538"/>
        </w:trPr>
        <w:tc>
          <w:tcPr>
            <w:tcW w:w="2576" w:type="dxa"/>
          </w:tcPr>
          <w:p w:rsidRPr="00877FE3" w:rsidR="00B7491B" w:rsidP="009338EA" w:rsidRDefault="00B7491B" w14:paraId="7787490E" w14:textId="77777777">
            <w:pPr>
              <w:rPr>
                <w:rFonts w:asciiTheme="minorHAnsi" w:hAnsiTheme="minorHAnsi" w:cstheme="minorHAnsi"/>
                <w:b/>
              </w:rPr>
            </w:pPr>
            <w:r w:rsidRPr="00877FE3">
              <w:rPr>
                <w:rFonts w:asciiTheme="minorHAnsi" w:hAnsiTheme="minorHAnsi" w:cstheme="minorHAnsi"/>
                <w:b/>
              </w:rPr>
              <w:t>Auditor</w:t>
            </w:r>
          </w:p>
        </w:tc>
        <w:tc>
          <w:tcPr>
            <w:tcW w:w="7475" w:type="dxa"/>
            <w:shd w:val="clear" w:color="auto" w:fill="auto"/>
          </w:tcPr>
          <w:p w:rsidRPr="00877FE3" w:rsidR="00B7491B" w:rsidP="00784E1E" w:rsidRDefault="00B45E16" w14:paraId="5CC0C190" w14:textId="1A795D89">
            <w:pPr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Kevin Moloney</w:t>
            </w:r>
            <w:r w:rsidR="00B7491B">
              <w:rPr>
                <w:rFonts w:asciiTheme="minorHAnsi" w:hAnsiTheme="minorHAnsi" w:cstheme="minorBidi"/>
              </w:rPr>
              <w:t xml:space="preserve"> – Auditor (</w:t>
            </w:r>
            <w:r w:rsidR="00784E1E">
              <w:rPr>
                <w:rFonts w:asciiTheme="minorHAnsi" w:hAnsiTheme="minorHAnsi" w:cstheme="minorBidi"/>
              </w:rPr>
              <w:t>Internal Audit - TIAA</w:t>
            </w:r>
            <w:r w:rsidR="00B7491B">
              <w:rPr>
                <w:rFonts w:asciiTheme="minorHAnsi" w:hAnsiTheme="minorHAnsi" w:cstheme="minorBidi"/>
              </w:rPr>
              <w:t>)</w:t>
            </w:r>
          </w:p>
        </w:tc>
      </w:tr>
      <w:tr w:rsidRPr="00E4490D" w:rsidR="00B7491B" w:rsidTr="009338EA" w14:paraId="52A7B3EE" w14:textId="77777777">
        <w:trPr>
          <w:trHeight w:val="538"/>
        </w:trPr>
        <w:tc>
          <w:tcPr>
            <w:tcW w:w="2576" w:type="dxa"/>
          </w:tcPr>
          <w:p w:rsidRPr="00877FE3" w:rsidR="00B7491B" w:rsidP="009338EA" w:rsidRDefault="00B7491B" w14:paraId="3838153D" w14:textId="77777777">
            <w:pPr>
              <w:rPr>
                <w:rFonts w:asciiTheme="minorHAnsi" w:hAnsiTheme="minorHAnsi" w:cstheme="minorHAnsi"/>
                <w:b/>
              </w:rPr>
            </w:pPr>
            <w:r w:rsidRPr="00877FE3">
              <w:rPr>
                <w:rFonts w:asciiTheme="minorHAnsi" w:hAnsiTheme="minorHAnsi" w:cstheme="minorHAnsi"/>
                <w:b/>
              </w:rPr>
              <w:t>Officers</w:t>
            </w:r>
            <w:r>
              <w:rPr>
                <w:rFonts w:asciiTheme="minorHAnsi" w:hAnsiTheme="minorHAnsi" w:cstheme="minorHAnsi"/>
                <w:b/>
              </w:rPr>
              <w:t xml:space="preserve"> in attendance</w:t>
            </w:r>
          </w:p>
        </w:tc>
        <w:tc>
          <w:tcPr>
            <w:tcW w:w="7475" w:type="dxa"/>
            <w:shd w:val="clear" w:color="auto" w:fill="auto"/>
          </w:tcPr>
          <w:p w:rsidRPr="00877FE3" w:rsidR="00B7491B" w:rsidP="009338EA" w:rsidRDefault="00B7491B" w14:paraId="5A93A3DE" w14:textId="77777777">
            <w:pPr>
              <w:rPr>
                <w:rFonts w:asciiTheme="minorHAnsi" w:hAnsiTheme="minorHAnsi" w:cstheme="minorHAnsi"/>
              </w:rPr>
            </w:pPr>
            <w:r w:rsidRPr="00877FE3">
              <w:rPr>
                <w:rFonts w:asciiTheme="minorHAnsi" w:hAnsiTheme="minorHAnsi" w:cstheme="minorHAnsi"/>
              </w:rPr>
              <w:t>Gerry McDonald: Group Principal &amp; CEO</w:t>
            </w:r>
          </w:p>
          <w:p w:rsidR="00B7491B" w:rsidP="009338EA" w:rsidRDefault="00B7491B" w14:paraId="6D026C43" w14:textId="140F853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Andrew Haddon</w:t>
            </w:r>
            <w:r w:rsidRPr="00877FE3">
              <w:rPr>
                <w:rFonts w:asciiTheme="minorHAnsi" w:hAnsiTheme="minorHAnsi" w:cstheme="minorHAnsi"/>
              </w:rPr>
              <w:t xml:space="preserve">: </w:t>
            </w:r>
            <w:r>
              <w:rPr>
                <w:rFonts w:asciiTheme="minorHAnsi" w:hAnsiTheme="minorHAnsi" w:cstheme="minorHAnsi"/>
              </w:rPr>
              <w:t>Interim COO</w:t>
            </w:r>
          </w:p>
          <w:p w:rsidRPr="00877FE3" w:rsidR="00B7491B" w:rsidP="009338EA" w:rsidRDefault="00B7491B" w14:paraId="110046C5" w14:textId="2C1E4661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Jamie Stroud: Group Finance Director</w:t>
            </w:r>
          </w:p>
        </w:tc>
      </w:tr>
      <w:tr w:rsidRPr="00E4490D" w:rsidR="00B7491B" w:rsidTr="009338EA" w14:paraId="574AF9B1" w14:textId="77777777">
        <w:trPr>
          <w:trHeight w:val="538"/>
        </w:trPr>
        <w:tc>
          <w:tcPr>
            <w:tcW w:w="2576" w:type="dxa"/>
          </w:tcPr>
          <w:p w:rsidRPr="00877FE3" w:rsidR="00B7491B" w:rsidP="009338EA" w:rsidRDefault="00B7491B" w14:paraId="06AE8C6D" w14:textId="77777777">
            <w:pPr>
              <w:rPr>
                <w:rFonts w:asciiTheme="minorHAnsi" w:hAnsiTheme="minorHAnsi" w:cstheme="minorHAnsi"/>
                <w:b/>
              </w:rPr>
            </w:pPr>
            <w:r w:rsidRPr="00877FE3">
              <w:rPr>
                <w:rFonts w:asciiTheme="minorHAnsi" w:hAnsiTheme="minorHAnsi" w:cstheme="minorHAnsi"/>
                <w:b/>
              </w:rPr>
              <w:t>Apologies</w:t>
            </w:r>
          </w:p>
        </w:tc>
        <w:tc>
          <w:tcPr>
            <w:tcW w:w="7475" w:type="dxa"/>
            <w:shd w:val="clear" w:color="auto" w:fill="auto"/>
          </w:tcPr>
          <w:p w:rsidRPr="00877FE3" w:rsidR="00B7491B" w:rsidP="009338EA" w:rsidRDefault="0040610E" w14:paraId="714DF8B4" w14:textId="3D060359">
            <w:pPr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 xml:space="preserve">Stephen </w:t>
            </w:r>
            <w:proofErr w:type="spellStart"/>
            <w:r>
              <w:rPr>
                <w:rFonts w:asciiTheme="minorHAnsi" w:hAnsiTheme="minorHAnsi" w:cstheme="minorBidi"/>
              </w:rPr>
              <w:t>Critoph</w:t>
            </w:r>
            <w:proofErr w:type="spellEnd"/>
          </w:p>
        </w:tc>
      </w:tr>
      <w:tr w:rsidRPr="00E4490D" w:rsidR="00B7491B" w:rsidTr="009338EA" w14:paraId="154B34E7" w14:textId="77777777">
        <w:trPr>
          <w:trHeight w:val="385"/>
        </w:trPr>
        <w:tc>
          <w:tcPr>
            <w:tcW w:w="2576" w:type="dxa"/>
          </w:tcPr>
          <w:p w:rsidRPr="00877FE3" w:rsidR="00B7491B" w:rsidP="009338EA" w:rsidRDefault="00B7491B" w14:paraId="7259CF25" w14:textId="77777777">
            <w:pPr>
              <w:rPr>
                <w:rFonts w:asciiTheme="minorHAnsi" w:hAnsiTheme="minorHAnsi" w:cstheme="minorHAnsi"/>
                <w:b/>
              </w:rPr>
            </w:pPr>
            <w:r w:rsidRPr="00877FE3">
              <w:rPr>
                <w:rFonts w:asciiTheme="minorHAnsi" w:hAnsiTheme="minorHAnsi" w:cstheme="minorHAnsi"/>
                <w:b/>
              </w:rPr>
              <w:t>Minutes</w:t>
            </w:r>
          </w:p>
        </w:tc>
        <w:tc>
          <w:tcPr>
            <w:tcW w:w="7475" w:type="dxa"/>
          </w:tcPr>
          <w:p w:rsidRPr="00877FE3" w:rsidR="00B7491B" w:rsidP="009338EA" w:rsidRDefault="00B45E16" w14:paraId="7A6CA218" w14:textId="09C1B7C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Cathy Horne</w:t>
            </w:r>
            <w:r w:rsidRPr="00877FE3" w:rsidR="00B7491B">
              <w:rPr>
                <w:rFonts w:asciiTheme="minorHAnsi" w:hAnsiTheme="minorHAnsi" w:cstheme="minorHAnsi"/>
              </w:rPr>
              <w:t xml:space="preserve"> – </w:t>
            </w:r>
            <w:r>
              <w:rPr>
                <w:rFonts w:asciiTheme="minorHAnsi" w:hAnsiTheme="minorHAnsi" w:cstheme="minorHAnsi"/>
              </w:rPr>
              <w:t xml:space="preserve">Head </w:t>
            </w:r>
            <w:r w:rsidRPr="00877FE3" w:rsidR="00B7491B">
              <w:rPr>
                <w:rFonts w:asciiTheme="minorHAnsi" w:hAnsiTheme="minorHAnsi" w:cstheme="minorHAnsi"/>
              </w:rPr>
              <w:t>of Governance</w:t>
            </w:r>
            <w:r>
              <w:rPr>
                <w:rFonts w:asciiTheme="minorHAnsi" w:hAnsiTheme="minorHAnsi" w:cstheme="minorHAnsi"/>
              </w:rPr>
              <w:t xml:space="preserve"> - Havering</w:t>
            </w:r>
          </w:p>
          <w:p w:rsidRPr="00877FE3" w:rsidR="00B7491B" w:rsidP="009338EA" w:rsidRDefault="00B7491B" w14:paraId="3493630A" w14:textId="77777777">
            <w:pPr>
              <w:rPr>
                <w:rFonts w:asciiTheme="minorHAnsi" w:hAnsiTheme="minorHAnsi" w:cstheme="minorHAnsi"/>
              </w:rPr>
            </w:pPr>
          </w:p>
        </w:tc>
      </w:tr>
    </w:tbl>
    <w:p w:rsidR="00B7491B" w:rsidP="00B7491B" w:rsidRDefault="00B7491B" w14:paraId="0139333A" w14:textId="77777777">
      <w:pPr>
        <w:pStyle w:val="Default"/>
        <w:rPr>
          <w:rFonts w:ascii="Arial" w:hAnsi="Arial" w:cs="Arial"/>
          <w:sz w:val="20"/>
          <w:szCs w:val="20"/>
        </w:rPr>
      </w:pPr>
    </w:p>
    <w:tbl>
      <w:tblPr>
        <w:tblW w:w="10051" w:type="dxa"/>
        <w:tblInd w:w="-2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359"/>
      </w:tblGrid>
      <w:tr w:rsidRPr="00E4490D" w:rsidR="00B7491B" w:rsidTr="0839E10C" w14:paraId="6C9C2431" w14:textId="77777777">
        <w:trPr>
          <w:trHeight w:val="485"/>
          <w:tblHeader/>
        </w:trPr>
        <w:tc>
          <w:tcPr>
            <w:tcW w:w="692" w:type="dxa"/>
            <w:tcMar/>
          </w:tcPr>
          <w:p w:rsidRPr="00877FE3" w:rsidR="00B7491B" w:rsidP="009338EA" w:rsidRDefault="00B7491B" w14:paraId="0A6ED91E" w14:textId="77777777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877FE3">
              <w:rPr>
                <w:rFonts w:asciiTheme="minorHAnsi" w:hAnsiTheme="minorHAnsi" w:cstheme="minorHAnsi"/>
                <w:b/>
              </w:rPr>
              <w:t>Item No</w:t>
            </w:r>
          </w:p>
        </w:tc>
        <w:tc>
          <w:tcPr>
            <w:tcW w:w="9359" w:type="dxa"/>
            <w:tcMar/>
            <w:vAlign w:val="center"/>
          </w:tcPr>
          <w:p w:rsidRPr="00877FE3" w:rsidR="00B7491B" w:rsidP="009338EA" w:rsidRDefault="00B7491B" w14:paraId="598C0B58" w14:textId="77777777">
            <w:pPr>
              <w:rPr>
                <w:rFonts w:asciiTheme="minorHAnsi" w:hAnsiTheme="minorHAnsi" w:cstheme="minorHAnsi"/>
                <w:b/>
              </w:rPr>
            </w:pPr>
            <w:r w:rsidRPr="00877FE3">
              <w:rPr>
                <w:rFonts w:asciiTheme="minorHAnsi" w:hAnsiTheme="minorHAnsi" w:cstheme="minorHAnsi"/>
                <w:b/>
              </w:rPr>
              <w:t>Item of business</w:t>
            </w:r>
          </w:p>
        </w:tc>
      </w:tr>
      <w:tr w:rsidRPr="00E4490D" w:rsidR="00B7491B" w:rsidTr="0839E10C" w14:paraId="73E3B31C" w14:textId="77777777">
        <w:trPr>
          <w:trHeight w:val="573"/>
        </w:trPr>
        <w:tc>
          <w:tcPr>
            <w:tcW w:w="692" w:type="dxa"/>
            <w:tcMar/>
          </w:tcPr>
          <w:p w:rsidRPr="00877FE3" w:rsidR="00B7491B" w:rsidP="009338EA" w:rsidRDefault="00B7491B" w14:paraId="3D255FA4" w14:textId="77777777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9359" w:type="dxa"/>
            <w:tcMar/>
          </w:tcPr>
          <w:p w:rsidRPr="00877FE3" w:rsidR="00B7491B" w:rsidP="009338EA" w:rsidRDefault="00B7491B" w14:paraId="5DD2E986" w14:textId="77777777">
            <w:pPr>
              <w:rPr>
                <w:rFonts w:asciiTheme="minorHAnsi" w:hAnsiTheme="minorHAnsi" w:cstheme="minorHAnsi"/>
                <w:b/>
                <w:bCs/>
              </w:rPr>
            </w:pPr>
            <w:r w:rsidRPr="00877FE3">
              <w:rPr>
                <w:rFonts w:asciiTheme="minorHAnsi" w:hAnsiTheme="minorHAnsi" w:cstheme="minorHAnsi"/>
                <w:b/>
                <w:bCs/>
              </w:rPr>
              <w:t>Welcome and Introductions</w:t>
            </w:r>
          </w:p>
          <w:p w:rsidRPr="00877FE3" w:rsidR="00B7491B" w:rsidP="009338EA" w:rsidRDefault="00B7491B" w14:paraId="7F559670" w14:textId="77777777">
            <w:pPr>
              <w:rPr>
                <w:rFonts w:asciiTheme="minorHAnsi" w:hAnsiTheme="minorHAnsi" w:cstheme="minorBidi"/>
              </w:rPr>
            </w:pPr>
            <w:r w:rsidRPr="150BD216">
              <w:rPr>
                <w:rFonts w:asciiTheme="minorHAnsi" w:hAnsiTheme="minorHAnsi" w:cstheme="minorBidi"/>
              </w:rPr>
              <w:t>The Chair welcomed everyone to the meeting.</w:t>
            </w:r>
          </w:p>
          <w:p w:rsidRPr="000921F7" w:rsidR="00B7491B" w:rsidP="009338EA" w:rsidRDefault="00B7491B" w14:paraId="117941F3" w14:textId="77777777">
            <w:pPr>
              <w:rPr>
                <w:rFonts w:asciiTheme="minorHAnsi" w:hAnsiTheme="minorHAnsi" w:cstheme="minorBidi"/>
                <w:sz w:val="12"/>
                <w:szCs w:val="12"/>
              </w:rPr>
            </w:pPr>
          </w:p>
        </w:tc>
      </w:tr>
      <w:tr w:rsidRPr="00E4490D" w:rsidR="00B7491B" w:rsidTr="0839E10C" w14:paraId="7D7E295E" w14:textId="77777777">
        <w:trPr>
          <w:trHeight w:val="573"/>
        </w:trPr>
        <w:tc>
          <w:tcPr>
            <w:tcW w:w="692" w:type="dxa"/>
            <w:tcMar/>
          </w:tcPr>
          <w:p w:rsidRPr="00877FE3" w:rsidR="00B7491B" w:rsidP="009338EA" w:rsidRDefault="00B7491B" w14:paraId="015B1CFB" w14:textId="77777777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9359" w:type="dxa"/>
            <w:tcMar/>
          </w:tcPr>
          <w:p w:rsidRPr="00877FE3" w:rsidR="00B7491B" w:rsidP="009338EA" w:rsidRDefault="00B7491B" w14:paraId="1F737A90" w14:textId="77777777">
            <w:pPr>
              <w:rPr>
                <w:rFonts w:asciiTheme="minorHAnsi" w:hAnsiTheme="minorHAnsi" w:cstheme="minorHAnsi"/>
                <w:b/>
                <w:bCs/>
              </w:rPr>
            </w:pPr>
            <w:r w:rsidRPr="00877FE3">
              <w:rPr>
                <w:rFonts w:asciiTheme="minorHAnsi" w:hAnsiTheme="minorHAnsi" w:cstheme="minorHAnsi"/>
                <w:b/>
                <w:bCs/>
              </w:rPr>
              <w:t>Apologies for Absence</w:t>
            </w:r>
          </w:p>
          <w:p w:rsidRPr="00877FE3" w:rsidR="00B7491B" w:rsidP="289D549C" w:rsidRDefault="00FD4600" w14:paraId="2C31B4B1" w14:textId="0782DE8E">
            <w:pPr>
              <w:rPr>
                <w:rFonts w:ascii="Calibri" w:hAnsi="Calibri" w:cs="" w:asciiTheme="minorAscii" w:hAnsiTheme="minorAscii" w:cstheme="minorBidi"/>
              </w:rPr>
            </w:pPr>
            <w:r w:rsidRPr="289D549C" w:rsidR="00FD4600">
              <w:rPr>
                <w:rFonts w:ascii="Calibri" w:hAnsi="Calibri" w:cs="" w:asciiTheme="minorAscii" w:hAnsiTheme="minorAscii" w:cstheme="minorBidi"/>
              </w:rPr>
              <w:t xml:space="preserve">Apologies </w:t>
            </w:r>
            <w:r w:rsidRPr="289D549C" w:rsidR="6979AB4A">
              <w:rPr>
                <w:rFonts w:ascii="Calibri" w:hAnsi="Calibri" w:cs="" w:asciiTheme="minorAscii" w:hAnsiTheme="minorAscii" w:cstheme="minorBidi"/>
              </w:rPr>
              <w:t xml:space="preserve">and notes </w:t>
            </w:r>
            <w:r w:rsidRPr="289D549C" w:rsidR="00FD4600">
              <w:rPr>
                <w:rFonts w:ascii="Calibri" w:hAnsi="Calibri" w:cs="" w:asciiTheme="minorAscii" w:hAnsiTheme="minorAscii" w:cstheme="minorBidi"/>
              </w:rPr>
              <w:t xml:space="preserve">were received from Stephen </w:t>
            </w:r>
            <w:r w:rsidRPr="289D549C" w:rsidR="00FD4600">
              <w:rPr>
                <w:rFonts w:ascii="Calibri" w:hAnsi="Calibri" w:cs="" w:asciiTheme="minorAscii" w:hAnsiTheme="minorAscii" w:cstheme="minorBidi"/>
              </w:rPr>
              <w:t>Critoph</w:t>
            </w:r>
            <w:r w:rsidRPr="289D549C" w:rsidR="00052BB4">
              <w:rPr>
                <w:rFonts w:ascii="Calibri" w:hAnsi="Calibri" w:cs="" w:asciiTheme="minorAscii" w:hAnsiTheme="minorAscii" w:cstheme="minorBidi"/>
              </w:rPr>
              <w:t>.</w:t>
            </w:r>
          </w:p>
          <w:p w:rsidRPr="00A700A0" w:rsidR="00B7491B" w:rsidP="009338EA" w:rsidRDefault="00B7491B" w14:paraId="09EDA922" w14:textId="77777777">
            <w:pPr>
              <w:rPr>
                <w:rFonts w:asciiTheme="minorHAnsi" w:hAnsiTheme="minorHAnsi" w:cstheme="minorBidi"/>
                <w:sz w:val="12"/>
                <w:szCs w:val="12"/>
              </w:rPr>
            </w:pPr>
          </w:p>
        </w:tc>
      </w:tr>
      <w:tr w:rsidRPr="00E4490D" w:rsidR="00B7491B" w:rsidTr="0839E10C" w14:paraId="4A9CBA46" w14:textId="77777777">
        <w:trPr>
          <w:trHeight w:val="573"/>
        </w:trPr>
        <w:tc>
          <w:tcPr>
            <w:tcW w:w="692" w:type="dxa"/>
            <w:tcMar/>
          </w:tcPr>
          <w:p w:rsidRPr="00877FE3" w:rsidR="00B7491B" w:rsidP="009338EA" w:rsidRDefault="00B7491B" w14:paraId="6C06038E" w14:textId="77777777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9359" w:type="dxa"/>
            <w:tcMar/>
          </w:tcPr>
          <w:p w:rsidRPr="00877FE3" w:rsidR="00B7491B" w:rsidP="009338EA" w:rsidRDefault="00B7491B" w14:paraId="3DC33F52" w14:textId="77777777">
            <w:pPr>
              <w:rPr>
                <w:rFonts w:asciiTheme="minorHAnsi" w:hAnsiTheme="minorHAnsi" w:cstheme="minorHAnsi"/>
                <w:b/>
              </w:rPr>
            </w:pPr>
            <w:r w:rsidRPr="00877FE3">
              <w:rPr>
                <w:rFonts w:asciiTheme="minorHAnsi" w:hAnsiTheme="minorHAnsi" w:cstheme="minorHAnsi"/>
                <w:b/>
              </w:rPr>
              <w:t>Declaration of Interests</w:t>
            </w:r>
          </w:p>
          <w:p w:rsidRPr="00877FE3" w:rsidR="00B7491B" w:rsidP="009338EA" w:rsidRDefault="00B7491B" w14:paraId="0660F373" w14:textId="77777777">
            <w:pPr>
              <w:rPr>
                <w:rFonts w:asciiTheme="minorHAnsi" w:hAnsiTheme="minorHAnsi" w:cstheme="minorHAnsi"/>
              </w:rPr>
            </w:pPr>
            <w:r w:rsidRPr="00877FE3">
              <w:rPr>
                <w:rFonts w:asciiTheme="minorHAnsi" w:hAnsiTheme="minorHAnsi" w:cstheme="minorHAnsi"/>
              </w:rPr>
              <w:t>None received.</w:t>
            </w:r>
          </w:p>
          <w:p w:rsidRPr="00A700A0" w:rsidR="00B7491B" w:rsidP="009338EA" w:rsidRDefault="00B7491B" w14:paraId="50684144" w14:textId="77777777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</w:tr>
      <w:tr w:rsidRPr="00E4490D" w:rsidR="00B7491B" w:rsidTr="0839E10C" w14:paraId="02A092D2" w14:textId="77777777">
        <w:trPr>
          <w:trHeight w:val="555"/>
        </w:trPr>
        <w:tc>
          <w:tcPr>
            <w:tcW w:w="692" w:type="dxa"/>
            <w:tcMar/>
          </w:tcPr>
          <w:p w:rsidRPr="00E0126E" w:rsidR="00B7491B" w:rsidP="009338EA" w:rsidRDefault="00B7491B" w14:paraId="304DCC88" w14:textId="77777777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9359" w:type="dxa"/>
            <w:tcMar/>
          </w:tcPr>
          <w:p w:rsidRPr="00877FE3" w:rsidR="00B7491B" w:rsidP="009338EA" w:rsidRDefault="00B7491B" w14:paraId="33AC4F74" w14:textId="53ABBC61">
            <w:pPr>
              <w:rPr>
                <w:rFonts w:asciiTheme="minorHAnsi" w:hAnsiTheme="minorHAnsi" w:cstheme="minorHAnsi"/>
                <w:b/>
                <w:bCs/>
              </w:rPr>
            </w:pPr>
            <w:r w:rsidRPr="00877FE3">
              <w:rPr>
                <w:rFonts w:asciiTheme="minorHAnsi" w:hAnsiTheme="minorHAnsi" w:cstheme="minorHAnsi"/>
                <w:b/>
                <w:bCs/>
              </w:rPr>
              <w:t xml:space="preserve">Minutes of the Last Meeting </w:t>
            </w:r>
            <w:r>
              <w:rPr>
                <w:rFonts w:asciiTheme="minorHAnsi" w:hAnsiTheme="minorHAnsi" w:cstheme="minorHAnsi"/>
                <w:b/>
                <w:bCs/>
              </w:rPr>
              <w:t>h</w:t>
            </w:r>
            <w:r w:rsidRPr="00877FE3">
              <w:rPr>
                <w:rFonts w:asciiTheme="minorHAnsi" w:hAnsiTheme="minorHAnsi" w:cstheme="minorHAnsi"/>
                <w:b/>
                <w:bCs/>
              </w:rPr>
              <w:t xml:space="preserve">eld on </w:t>
            </w:r>
            <w:r w:rsidR="002712C0">
              <w:rPr>
                <w:rFonts w:asciiTheme="minorHAnsi" w:hAnsiTheme="minorHAnsi" w:cstheme="minorHAnsi"/>
                <w:b/>
                <w:bCs/>
              </w:rPr>
              <w:t>3 December</w:t>
            </w:r>
            <w:r w:rsidR="007E5C72">
              <w:rPr>
                <w:rFonts w:asciiTheme="minorHAnsi" w:hAnsiTheme="minorHAnsi" w:cstheme="minorHAnsi"/>
                <w:b/>
                <w:bCs/>
              </w:rPr>
              <w:t xml:space="preserve"> 2024</w:t>
            </w:r>
          </w:p>
          <w:p w:rsidRPr="00877FE3" w:rsidR="00B7491B" w:rsidP="009338EA" w:rsidRDefault="00B7491B" w14:paraId="7470EB01" w14:textId="77777777">
            <w:pPr>
              <w:rPr>
                <w:rFonts w:asciiTheme="minorHAnsi" w:hAnsiTheme="minorHAnsi" w:cstheme="minorBidi"/>
              </w:rPr>
            </w:pPr>
            <w:r w:rsidRPr="005A6719">
              <w:rPr>
                <w:rFonts w:asciiTheme="minorHAnsi" w:hAnsiTheme="minorHAnsi" w:cstheme="minorBidi"/>
              </w:rPr>
              <w:t xml:space="preserve">The minutes of the meeting were </w:t>
            </w:r>
            <w:r w:rsidRPr="005A6719">
              <w:rPr>
                <w:rFonts w:asciiTheme="minorHAnsi" w:hAnsiTheme="minorHAnsi" w:cstheme="minorBidi"/>
                <w:b/>
                <w:bCs/>
              </w:rPr>
              <w:t>agreed</w:t>
            </w:r>
            <w:r w:rsidRPr="005A6719">
              <w:rPr>
                <w:rFonts w:asciiTheme="minorHAnsi" w:hAnsiTheme="minorHAnsi" w:cstheme="minorBidi"/>
              </w:rPr>
              <w:t xml:space="preserve"> as drafted.</w:t>
            </w:r>
          </w:p>
          <w:p w:rsidRPr="005A6719" w:rsidR="00B7491B" w:rsidP="009338EA" w:rsidRDefault="00B7491B" w14:paraId="2AF48BB6" w14:textId="77777777">
            <w:pPr>
              <w:rPr>
                <w:rFonts w:asciiTheme="minorHAnsi" w:hAnsiTheme="minorHAnsi" w:cstheme="minorBidi"/>
                <w:sz w:val="12"/>
                <w:szCs w:val="12"/>
              </w:rPr>
            </w:pPr>
          </w:p>
        </w:tc>
      </w:tr>
      <w:tr w:rsidRPr="00E4490D" w:rsidR="00B7491B" w:rsidTr="0839E10C" w14:paraId="0834D63E" w14:textId="77777777">
        <w:trPr>
          <w:trHeight w:val="527"/>
        </w:trPr>
        <w:tc>
          <w:tcPr>
            <w:tcW w:w="692" w:type="dxa"/>
            <w:tcMar/>
          </w:tcPr>
          <w:p w:rsidRPr="00877FE3" w:rsidR="00B7491B" w:rsidP="009338EA" w:rsidRDefault="00B7491B" w14:paraId="652D43A0" w14:textId="77777777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9359" w:type="dxa"/>
            <w:tcMar/>
          </w:tcPr>
          <w:p w:rsidRPr="00877FE3" w:rsidR="00B7491B" w:rsidP="009338EA" w:rsidRDefault="00B7491B" w14:paraId="148839F4" w14:textId="77777777">
            <w:pPr>
              <w:rPr>
                <w:rFonts w:asciiTheme="minorHAnsi" w:hAnsiTheme="minorHAnsi" w:cstheme="minorHAnsi"/>
                <w:b/>
              </w:rPr>
            </w:pPr>
            <w:r w:rsidRPr="00877FE3">
              <w:rPr>
                <w:rFonts w:asciiTheme="minorHAnsi" w:hAnsiTheme="minorHAnsi" w:cstheme="minorHAnsi"/>
                <w:b/>
                <w:bCs/>
              </w:rPr>
              <w:t>Matters Arising and Action Points from the Meeting</w:t>
            </w:r>
          </w:p>
          <w:p w:rsidR="008B0908" w:rsidP="003E378E" w:rsidRDefault="00B7491B" w14:paraId="22E11D08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hAnsiTheme="minorHAnsi" w:cstheme="minorBidi"/>
              </w:rPr>
            </w:pPr>
            <w:r w:rsidRPr="003E378E">
              <w:rPr>
                <w:rFonts w:asciiTheme="minorHAnsi" w:hAnsiTheme="minorHAnsi" w:cstheme="minorBidi"/>
              </w:rPr>
              <w:t xml:space="preserve">The action points were reviewed and </w:t>
            </w:r>
            <w:r w:rsidRPr="003E378E" w:rsidR="003E378E">
              <w:rPr>
                <w:rFonts w:asciiTheme="minorHAnsi" w:hAnsiTheme="minorHAnsi" w:cstheme="minorBidi"/>
              </w:rPr>
              <w:t xml:space="preserve">were either complete or </w:t>
            </w:r>
            <w:r w:rsidRPr="003E378E">
              <w:rPr>
                <w:rFonts w:asciiTheme="minorHAnsi" w:hAnsiTheme="minorHAnsi" w:cstheme="minorBidi"/>
              </w:rPr>
              <w:t>would be addressed during the meeting</w:t>
            </w:r>
            <w:r w:rsidRPr="003E378E" w:rsidR="008B0908">
              <w:rPr>
                <w:rFonts w:asciiTheme="minorHAnsi" w:hAnsiTheme="minorHAnsi" w:cstheme="minorBidi"/>
              </w:rPr>
              <w:t>.</w:t>
            </w:r>
            <w:r w:rsidRPr="003E378E" w:rsidR="00F820E6">
              <w:rPr>
                <w:rFonts w:asciiTheme="minorHAnsi" w:hAnsiTheme="minorHAnsi" w:cstheme="minorBidi"/>
              </w:rPr>
              <w:t xml:space="preserve">  </w:t>
            </w:r>
          </w:p>
          <w:p w:rsidRPr="003E378E" w:rsidR="003E378E" w:rsidP="003E378E" w:rsidRDefault="003E378E" w14:paraId="4924148A" w14:textId="36F9A94F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hAnsiTheme="minorHAnsi" w:cstheme="minorBidi"/>
                <w:sz w:val="12"/>
                <w:szCs w:val="12"/>
              </w:rPr>
            </w:pPr>
          </w:p>
        </w:tc>
      </w:tr>
      <w:tr w:rsidRPr="00E4490D" w:rsidR="00B7491B" w:rsidTr="0839E10C" w14:paraId="51553366" w14:textId="77777777">
        <w:trPr>
          <w:trHeight w:val="541"/>
        </w:trPr>
        <w:tc>
          <w:tcPr>
            <w:tcW w:w="10051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DCDCDC"/>
            <w:tcMar/>
            <w:vAlign w:val="center"/>
          </w:tcPr>
          <w:p w:rsidRPr="00877FE3" w:rsidR="00B7491B" w:rsidP="009338EA" w:rsidRDefault="00B7491B" w14:paraId="6E0BAF69" w14:textId="77777777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  <w:r w:rsidRPr="00877FE3">
              <w:rPr>
                <w:rFonts w:asciiTheme="minorHAnsi" w:hAnsiTheme="minorHAnsi" w:cstheme="minorHAnsi"/>
                <w:b/>
              </w:rPr>
              <w:t>ITEMS FOR DISCUSSION, DECISION OR ACTION</w:t>
            </w:r>
          </w:p>
        </w:tc>
      </w:tr>
      <w:tr w:rsidRPr="00E4490D" w:rsidR="00727CD1" w:rsidTr="0839E10C" w14:paraId="3A79CD9F" w14:textId="77777777">
        <w:trPr>
          <w:trHeight w:val="638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877FE3" w:rsidR="00727CD1" w:rsidP="009338EA" w:rsidRDefault="00727CD1" w14:paraId="1BB15551" w14:textId="77777777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9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00727CD1" w:rsidP="009338EA" w:rsidRDefault="00CC70CD" w14:paraId="1E9E0A30" w14:textId="77777777">
            <w:pPr>
              <w:pStyle w:val="ListParagraph"/>
              <w:ind w:left="0"/>
              <w:rPr>
                <w:rFonts w:asciiTheme="minorHAnsi" w:hAnsiTheme="minorHAnsi" w:cstheme="minorBidi"/>
                <w:b/>
                <w:bCs/>
              </w:rPr>
            </w:pPr>
            <w:r>
              <w:rPr>
                <w:rFonts w:asciiTheme="minorHAnsi" w:hAnsiTheme="minorHAnsi" w:cstheme="minorBidi"/>
                <w:b/>
                <w:bCs/>
              </w:rPr>
              <w:t xml:space="preserve">TIAA </w:t>
            </w:r>
            <w:r w:rsidR="009B1576">
              <w:rPr>
                <w:rFonts w:asciiTheme="minorHAnsi" w:hAnsiTheme="minorHAnsi" w:cstheme="minorBidi"/>
                <w:b/>
                <w:bCs/>
              </w:rPr>
              <w:t xml:space="preserve">Internal Audit </w:t>
            </w:r>
            <w:r w:rsidR="000725A5">
              <w:rPr>
                <w:rFonts w:asciiTheme="minorHAnsi" w:hAnsiTheme="minorHAnsi" w:cstheme="minorBidi"/>
                <w:b/>
                <w:bCs/>
              </w:rPr>
              <w:t>Report</w:t>
            </w:r>
            <w:r>
              <w:rPr>
                <w:rFonts w:asciiTheme="minorHAnsi" w:hAnsiTheme="minorHAnsi" w:cstheme="minorBidi"/>
                <w:b/>
                <w:bCs/>
              </w:rPr>
              <w:t>: BSix</w:t>
            </w:r>
          </w:p>
          <w:p w:rsidRPr="00361AC0" w:rsidR="00CC70CD" w:rsidP="009338EA" w:rsidRDefault="00CC70CD" w14:paraId="125AB4F3" w14:textId="77777777">
            <w:pPr>
              <w:pStyle w:val="ListParagraph"/>
              <w:ind w:left="0"/>
              <w:rPr>
                <w:rFonts w:asciiTheme="minorHAnsi" w:hAnsiTheme="minorHAnsi" w:cstheme="minorBidi"/>
                <w:b/>
                <w:bCs/>
                <w:sz w:val="12"/>
                <w:szCs w:val="12"/>
              </w:rPr>
            </w:pPr>
          </w:p>
          <w:p w:rsidRPr="00767EEC" w:rsidR="00574531" w:rsidP="0839E10C" w:rsidRDefault="00574531" w14:paraId="3295D9F6" w14:textId="369F9D86">
            <w:pPr>
              <w:pStyle w:val="ListParagraph"/>
              <w:ind w:left="0"/>
              <w:rPr>
                <w:rFonts w:ascii="Calibri" w:hAnsi="Calibri" w:cs="" w:asciiTheme="minorAscii" w:hAnsiTheme="minorAscii" w:cstheme="minorBidi"/>
              </w:rPr>
            </w:pPr>
            <w:r w:rsidRPr="0839E10C" w:rsidR="05C8B41D">
              <w:rPr>
                <w:rFonts w:ascii="Calibri" w:hAnsi="Calibri" w:cs="" w:asciiTheme="minorAscii" w:hAnsiTheme="minorAscii" w:cstheme="minorBidi"/>
              </w:rPr>
              <w:t xml:space="preserve">See confidential minute. </w:t>
            </w:r>
          </w:p>
          <w:p w:rsidRPr="00767EEC" w:rsidR="00574531" w:rsidP="0839E10C" w:rsidRDefault="00574531" w14:paraId="7D22C8AF" w14:textId="11BFF658">
            <w:pPr>
              <w:pStyle w:val="ListParagraph"/>
              <w:ind w:left="0"/>
              <w:rPr>
                <w:rFonts w:ascii="Calibri" w:hAnsi="Calibri" w:cs="" w:asciiTheme="minorAscii" w:hAnsiTheme="minorAscii" w:cstheme="minorBidi"/>
              </w:rPr>
            </w:pPr>
          </w:p>
        </w:tc>
      </w:tr>
      <w:tr w:rsidRPr="00E4490D" w:rsidR="00B7491B" w:rsidTr="0839E10C" w14:paraId="3336B4E3" w14:textId="77777777">
        <w:trPr>
          <w:trHeight w:val="638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877FE3" w:rsidR="00B7491B" w:rsidP="009338EA" w:rsidRDefault="00B7491B" w14:paraId="4CA1AB64" w14:textId="77777777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9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Pr="00CC70CD" w:rsidR="001D0ECE" w:rsidP="00B7491B" w:rsidRDefault="00CC70CD" w14:paraId="301DD413" w14:textId="693878AF">
            <w:pPr>
              <w:pStyle w:val="ListParagraph"/>
              <w:ind w:left="0"/>
              <w:rPr>
                <w:rFonts w:asciiTheme="minorHAnsi" w:hAnsiTheme="minorHAnsi" w:cstheme="minorBidi"/>
                <w:b/>
                <w:bCs/>
              </w:rPr>
            </w:pPr>
            <w:r w:rsidRPr="00CC70CD">
              <w:rPr>
                <w:rFonts w:asciiTheme="minorHAnsi" w:hAnsiTheme="minorHAnsi" w:cstheme="minorBidi"/>
                <w:b/>
                <w:bCs/>
              </w:rPr>
              <w:t>Internal Audit Reports</w:t>
            </w:r>
          </w:p>
          <w:p w:rsidRPr="009C60FC" w:rsidR="00926D4F" w:rsidP="00B7491B" w:rsidRDefault="00926D4F" w14:paraId="7FB72A64" w14:textId="10DB21BA">
            <w:pPr>
              <w:pStyle w:val="ListParagraph"/>
              <w:ind w:left="0"/>
              <w:rPr>
                <w:rFonts w:asciiTheme="minorHAnsi" w:hAnsiTheme="minorHAnsi" w:cstheme="minorBidi"/>
                <w:b/>
                <w:bCs/>
                <w:sz w:val="12"/>
                <w:szCs w:val="12"/>
              </w:rPr>
            </w:pPr>
          </w:p>
          <w:p w:rsidRPr="009C60FC" w:rsidR="007F3C59" w:rsidP="00B7491B" w:rsidRDefault="007F3C59" w14:paraId="6946A596" w14:textId="44FAC175">
            <w:pPr>
              <w:pStyle w:val="ListParagraph"/>
              <w:ind w:left="0"/>
              <w:rPr>
                <w:rFonts w:asciiTheme="minorHAnsi" w:hAnsiTheme="minorHAnsi" w:cstheme="minorBidi"/>
                <w:b/>
                <w:bCs/>
              </w:rPr>
            </w:pPr>
            <w:r w:rsidRPr="009C60FC">
              <w:rPr>
                <w:rFonts w:asciiTheme="minorHAnsi" w:hAnsiTheme="minorHAnsi" w:cstheme="minorBidi"/>
                <w:b/>
                <w:bCs/>
              </w:rPr>
              <w:t>7.1 Summary Internal Controls Assurance Report</w:t>
            </w:r>
          </w:p>
          <w:p w:rsidRPr="009C60FC" w:rsidR="007F3C59" w:rsidP="00B7491B" w:rsidRDefault="007F3C59" w14:paraId="0FD87D3C" w14:textId="77777777">
            <w:pPr>
              <w:pStyle w:val="ListParagraph"/>
              <w:ind w:left="0"/>
              <w:rPr>
                <w:rFonts w:asciiTheme="minorHAnsi" w:hAnsiTheme="minorHAnsi" w:cstheme="minorBidi"/>
                <w:sz w:val="12"/>
                <w:szCs w:val="12"/>
              </w:rPr>
            </w:pPr>
          </w:p>
          <w:p w:rsidR="00A17559" w:rsidP="289D549C" w:rsidRDefault="007F3C59" w14:paraId="406C9F9E" w14:textId="53078EAD">
            <w:pPr>
              <w:pStyle w:val="ListParagraph"/>
              <w:ind w:left="0"/>
              <w:rPr>
                <w:rFonts w:ascii="Calibri" w:hAnsi="Calibri" w:cs="" w:asciiTheme="minorAscii" w:hAnsiTheme="minorAscii" w:cstheme="minorBidi"/>
              </w:rPr>
            </w:pPr>
            <w:r w:rsidRPr="289D549C" w:rsidR="007F3C59">
              <w:rPr>
                <w:rFonts w:ascii="Calibri" w:hAnsi="Calibri" w:cs="" w:asciiTheme="minorAscii" w:hAnsiTheme="minorAscii" w:cstheme="minorBidi"/>
              </w:rPr>
              <w:t xml:space="preserve">Kevin Moloney </w:t>
            </w:r>
            <w:r w:rsidRPr="289D549C" w:rsidR="006022FE">
              <w:rPr>
                <w:rFonts w:ascii="Calibri" w:hAnsi="Calibri" w:cs="" w:asciiTheme="minorAscii" w:hAnsiTheme="minorAscii" w:cstheme="minorBidi"/>
              </w:rPr>
              <w:t>f</w:t>
            </w:r>
            <w:r w:rsidRPr="289D549C" w:rsidR="00C7119D">
              <w:rPr>
                <w:rFonts w:ascii="Calibri" w:hAnsi="Calibri" w:cs="" w:asciiTheme="minorAscii" w:hAnsiTheme="minorAscii" w:cstheme="minorBidi"/>
              </w:rPr>
              <w:t xml:space="preserve">rom </w:t>
            </w:r>
            <w:r w:rsidRPr="289D549C" w:rsidR="006022FE">
              <w:rPr>
                <w:rFonts w:ascii="Calibri" w:hAnsi="Calibri" w:cs="" w:asciiTheme="minorAscii" w:hAnsiTheme="minorAscii" w:cstheme="minorBidi"/>
              </w:rPr>
              <w:t xml:space="preserve">TIAA </w:t>
            </w:r>
            <w:r w:rsidRPr="289D549C" w:rsidR="487B9E56">
              <w:rPr>
                <w:rFonts w:ascii="Calibri" w:hAnsi="Calibri" w:cs="" w:asciiTheme="minorAscii" w:hAnsiTheme="minorAscii" w:cstheme="minorBidi"/>
              </w:rPr>
              <w:t xml:space="preserve">- </w:t>
            </w:r>
            <w:r w:rsidRPr="289D549C" w:rsidR="487B9E5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noProof w:val="0"/>
                <w:color w:val="auto"/>
                <w:sz w:val="24"/>
                <w:szCs w:val="24"/>
                <w:lang w:val="en-GB"/>
              </w:rPr>
              <w:t xml:space="preserve">who, going forward, will replace our </w:t>
            </w:r>
            <w:r w:rsidRPr="289D549C" w:rsidR="487B9E5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noProof w:val="0"/>
                <w:color w:val="auto"/>
                <w:sz w:val="24"/>
                <w:szCs w:val="24"/>
                <w:lang w:val="en-GB"/>
              </w:rPr>
              <w:t>previous</w:t>
            </w:r>
            <w:r w:rsidRPr="289D549C" w:rsidR="487B9E5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noProof w:val="0"/>
                <w:color w:val="auto"/>
                <w:sz w:val="24"/>
                <w:szCs w:val="24"/>
                <w:lang w:val="en-GB"/>
              </w:rPr>
              <w:t xml:space="preserve"> internal auditor -</w:t>
            </w:r>
            <w:r w:rsidRPr="289D549C" w:rsidR="00C7119D">
              <w:rPr>
                <w:rFonts w:ascii="Calibri" w:hAnsi="Calibri" w:cs="" w:asciiTheme="minorAscii" w:hAnsiTheme="minorAscii" w:cstheme="minorBidi"/>
              </w:rPr>
              <w:t>introduced the report</w:t>
            </w:r>
            <w:r w:rsidRPr="289D549C" w:rsidR="00DE69CB">
              <w:rPr>
                <w:rFonts w:ascii="Calibri" w:hAnsi="Calibri" w:cs="" w:asciiTheme="minorAscii" w:hAnsiTheme="minorAscii" w:cstheme="minorBidi"/>
              </w:rPr>
              <w:t xml:space="preserve"> which showed progress against the annual plan</w:t>
            </w:r>
            <w:r w:rsidRPr="289D549C" w:rsidR="00C7119D">
              <w:rPr>
                <w:rFonts w:ascii="Calibri" w:hAnsi="Calibri" w:cs="" w:asciiTheme="minorAscii" w:hAnsiTheme="minorAscii" w:cstheme="minorBidi"/>
              </w:rPr>
              <w:t xml:space="preserve">. </w:t>
            </w:r>
            <w:r w:rsidRPr="289D549C" w:rsidR="009707B6">
              <w:rPr>
                <w:rFonts w:ascii="Calibri" w:hAnsi="Calibri" w:cs="" w:asciiTheme="minorAscii" w:hAnsiTheme="minorAscii" w:cstheme="minorBidi"/>
              </w:rPr>
              <w:t xml:space="preserve">Both Health and Safety actions had been completed.  </w:t>
            </w:r>
            <w:r w:rsidRPr="289D549C" w:rsidR="00955105">
              <w:rPr>
                <w:rFonts w:ascii="Calibri" w:hAnsi="Calibri" w:cs="" w:asciiTheme="minorAscii" w:hAnsiTheme="minorAscii" w:cstheme="minorBidi"/>
              </w:rPr>
              <w:t xml:space="preserve">Of the 4 Procurement actions, 3 were now closed with one completed but not yet verified. </w:t>
            </w:r>
            <w:r w:rsidRPr="289D549C" w:rsidR="009E4346">
              <w:rPr>
                <w:rFonts w:ascii="Calibri" w:hAnsi="Calibri" w:cs="" w:asciiTheme="minorAscii" w:hAnsiTheme="minorAscii" w:cstheme="minorBidi"/>
              </w:rPr>
              <w:t xml:space="preserve">Two reports: </w:t>
            </w:r>
            <w:r w:rsidRPr="289D549C" w:rsidR="00FF6CA5">
              <w:rPr>
                <w:rFonts w:ascii="Calibri" w:hAnsi="Calibri" w:cs="" w:asciiTheme="minorAscii" w:hAnsiTheme="minorAscii" w:cstheme="minorBidi"/>
              </w:rPr>
              <w:t>ICT Disaster Recovery and Business Continuity Planning</w:t>
            </w:r>
            <w:r w:rsidRPr="289D549C" w:rsidR="009E4346">
              <w:rPr>
                <w:rFonts w:ascii="Calibri" w:hAnsi="Calibri" w:cs="" w:asciiTheme="minorAscii" w:hAnsiTheme="minorAscii" w:cstheme="minorBidi"/>
              </w:rPr>
              <w:t xml:space="preserve">; and Key Financial Controls and Budgetary Control Arrangements were presented at this meeting and Estates Management and Anti-Fraud Controls would come to the summer meeting. </w:t>
            </w:r>
            <w:r w:rsidRPr="289D549C" w:rsidR="00FF6CA5">
              <w:rPr>
                <w:rFonts w:ascii="Calibri" w:hAnsi="Calibri" w:cs="" w:asciiTheme="minorAscii" w:hAnsiTheme="minorAscii" w:cstheme="minorBidi"/>
              </w:rPr>
              <w:t xml:space="preserve"> </w:t>
            </w:r>
          </w:p>
          <w:p w:rsidRPr="004D5C87" w:rsidR="004D5C87" w:rsidP="009C60FC" w:rsidRDefault="004D5C87" w14:paraId="008B051F" w14:textId="77777777">
            <w:pPr>
              <w:pStyle w:val="ListParagraph"/>
              <w:ind w:left="0"/>
              <w:rPr>
                <w:rFonts w:asciiTheme="minorHAnsi" w:hAnsiTheme="minorHAnsi" w:cstheme="minorBidi"/>
                <w:sz w:val="12"/>
                <w:szCs w:val="12"/>
              </w:rPr>
            </w:pPr>
          </w:p>
          <w:p w:rsidRPr="004D5C87" w:rsidR="00B7491B" w:rsidP="004D5C87" w:rsidRDefault="004D5C87" w14:paraId="7FA72284" w14:textId="77777777">
            <w:pPr>
              <w:pStyle w:val="ListParagraph"/>
              <w:ind w:left="0"/>
              <w:rPr>
                <w:rFonts w:asciiTheme="minorHAnsi" w:hAnsiTheme="minorHAnsi" w:cstheme="minorBidi"/>
                <w:b/>
                <w:bCs/>
              </w:rPr>
            </w:pPr>
            <w:r w:rsidRPr="004D5C87">
              <w:rPr>
                <w:rFonts w:asciiTheme="minorHAnsi" w:hAnsiTheme="minorHAnsi" w:cstheme="minorBidi"/>
                <w:b/>
                <w:bCs/>
              </w:rPr>
              <w:t xml:space="preserve">ACTION: The Audit Committee noted the Summary Internal Controls Assurance Report. </w:t>
            </w:r>
          </w:p>
          <w:p w:rsidRPr="004D5C87" w:rsidR="004D5C87" w:rsidP="004D5C87" w:rsidRDefault="004D5C87" w14:paraId="4FB74D96" w14:textId="77777777">
            <w:pPr>
              <w:pStyle w:val="ListParagraph"/>
              <w:ind w:left="0"/>
              <w:rPr>
                <w:rFonts w:asciiTheme="minorHAnsi" w:hAnsiTheme="minorHAnsi" w:cstheme="minorBidi"/>
                <w:b/>
                <w:bCs/>
                <w:sz w:val="12"/>
                <w:szCs w:val="12"/>
              </w:rPr>
            </w:pPr>
          </w:p>
          <w:p w:rsidRPr="004D5C87" w:rsidR="004D5C87" w:rsidP="004D5C87" w:rsidRDefault="004D5C87" w14:paraId="13622519" w14:textId="4FE16959">
            <w:pPr>
              <w:pStyle w:val="ListParagraph"/>
              <w:ind w:left="0"/>
              <w:rPr>
                <w:rFonts w:asciiTheme="minorHAnsi" w:hAnsiTheme="minorHAnsi" w:cstheme="minorBidi"/>
                <w:b/>
                <w:bCs/>
              </w:rPr>
            </w:pPr>
            <w:r w:rsidRPr="004D5C87">
              <w:rPr>
                <w:rFonts w:asciiTheme="minorHAnsi" w:hAnsiTheme="minorHAnsi" w:cstheme="minorBidi"/>
                <w:b/>
                <w:bCs/>
              </w:rPr>
              <w:t>7.2 ICT Disaster Recovery and Business Continuity Planning</w:t>
            </w:r>
          </w:p>
          <w:p w:rsidRPr="00F654C9" w:rsidR="004D5C87" w:rsidP="004D5C87" w:rsidRDefault="004D5C87" w14:paraId="4F76B352" w14:textId="77777777">
            <w:pPr>
              <w:pStyle w:val="ListParagraph"/>
              <w:ind w:left="0"/>
              <w:rPr>
                <w:rFonts w:asciiTheme="minorHAnsi" w:hAnsiTheme="minorHAnsi" w:cstheme="minorBidi"/>
                <w:sz w:val="12"/>
                <w:szCs w:val="12"/>
              </w:rPr>
            </w:pPr>
          </w:p>
          <w:p w:rsidR="00C6328F" w:rsidP="289D549C" w:rsidRDefault="00F654C9" w14:paraId="5EB48192" w14:textId="4A161D7A">
            <w:pPr>
              <w:pStyle w:val="ListParagraph"/>
              <w:ind w:left="0"/>
              <w:rPr>
                <w:rFonts w:ascii="Calibri" w:hAnsi="Calibri" w:cs="" w:asciiTheme="minorAscii" w:hAnsiTheme="minorAscii" w:cstheme="minorBidi"/>
              </w:rPr>
            </w:pPr>
            <w:r w:rsidRPr="289D549C" w:rsidR="00F654C9">
              <w:rPr>
                <w:rFonts w:ascii="Calibri" w:hAnsi="Calibri" w:cs="" w:asciiTheme="minorAscii" w:hAnsiTheme="minorAscii" w:cstheme="minorBidi"/>
              </w:rPr>
              <w:t xml:space="preserve">The Internal Auditor </w:t>
            </w:r>
            <w:r w:rsidRPr="289D549C" w:rsidR="00E47A49">
              <w:rPr>
                <w:rFonts w:ascii="Calibri" w:hAnsi="Calibri" w:cs="" w:asciiTheme="minorAscii" w:hAnsiTheme="minorAscii" w:cstheme="minorBidi"/>
              </w:rPr>
              <w:t xml:space="preserve">confirmed that </w:t>
            </w:r>
            <w:r w:rsidRPr="289D549C" w:rsidR="00B52C49">
              <w:rPr>
                <w:rFonts w:ascii="Calibri" w:hAnsi="Calibri" w:cs="" w:asciiTheme="minorAscii" w:hAnsiTheme="minorAscii" w:cstheme="minorBidi"/>
              </w:rPr>
              <w:t xml:space="preserve">the overall assessment was </w:t>
            </w:r>
            <w:r w:rsidRPr="289D549C" w:rsidR="00AB4EC0">
              <w:rPr>
                <w:rFonts w:ascii="Calibri" w:hAnsi="Calibri" w:cs="" w:asciiTheme="minorAscii" w:hAnsiTheme="minorAscii" w:cstheme="minorBidi"/>
              </w:rPr>
              <w:t>Reasonable</w:t>
            </w:r>
            <w:r w:rsidRPr="289D549C" w:rsidR="00B52C49">
              <w:rPr>
                <w:rFonts w:ascii="Calibri" w:hAnsi="Calibri" w:cs="" w:asciiTheme="minorAscii" w:hAnsiTheme="minorAscii" w:cstheme="minorBidi"/>
              </w:rPr>
              <w:t xml:space="preserve">. </w:t>
            </w:r>
            <w:r w:rsidRPr="289D549C" w:rsidR="003B2868">
              <w:rPr>
                <w:rFonts w:ascii="Calibri" w:hAnsi="Calibri" w:cs="" w:asciiTheme="minorAscii" w:hAnsiTheme="minorAscii" w:cstheme="minorBidi"/>
              </w:rPr>
              <w:t>Eight recommendations had been made</w:t>
            </w:r>
            <w:r w:rsidRPr="289D549C" w:rsidR="006B46B4">
              <w:rPr>
                <w:rFonts w:ascii="Calibri" w:hAnsi="Calibri" w:cs="" w:asciiTheme="minorAscii" w:hAnsiTheme="minorAscii" w:cstheme="minorBidi"/>
              </w:rPr>
              <w:t xml:space="preserve"> to improve processes and procedures</w:t>
            </w:r>
            <w:r w:rsidRPr="289D549C" w:rsidR="00AB4EC0">
              <w:rPr>
                <w:rFonts w:ascii="Calibri" w:hAnsi="Calibri" w:cs="" w:asciiTheme="minorAscii" w:hAnsiTheme="minorAscii" w:cstheme="minorBidi"/>
              </w:rPr>
              <w:t xml:space="preserve">, 7 of which were routine. </w:t>
            </w:r>
            <w:r w:rsidRPr="289D549C" w:rsidR="00F65A15">
              <w:rPr>
                <w:rFonts w:ascii="Calibri" w:hAnsi="Calibri" w:cs="" w:asciiTheme="minorAscii" w:hAnsiTheme="minorAscii" w:cstheme="minorBidi"/>
              </w:rPr>
              <w:t xml:space="preserve">The priority 2 recommendation was </w:t>
            </w:r>
            <w:r w:rsidRPr="289D549C" w:rsidR="004704A8">
              <w:rPr>
                <w:rFonts w:ascii="Calibri" w:hAnsi="Calibri" w:cs="" w:asciiTheme="minorAscii" w:hAnsiTheme="minorAscii" w:cstheme="minorBidi"/>
              </w:rPr>
              <w:t>to develop a college wide Business Continuity Policy</w:t>
            </w:r>
            <w:r w:rsidRPr="289D549C" w:rsidR="15CFB661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GB"/>
              </w:rPr>
              <w:t xml:space="preserve"> </w:t>
            </w:r>
            <w:r w:rsidRPr="289D549C" w:rsidR="15CFB661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4"/>
                <w:szCs w:val="24"/>
                <w:lang w:val="en-GB"/>
              </w:rPr>
              <w:t>recognising that 10 BCPs were in place (one for each campus)</w:t>
            </w:r>
            <w:r w:rsidRPr="289D549C" w:rsidR="15CFB661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4"/>
                <w:szCs w:val="24"/>
                <w:lang w:val="en-GB"/>
              </w:rPr>
              <w:t>.</w:t>
            </w:r>
            <w:r w:rsidRPr="289D549C" w:rsidR="15CFB661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GB"/>
              </w:rPr>
              <w:t xml:space="preserve"> </w:t>
            </w:r>
            <w:r w:rsidRPr="289D549C" w:rsidR="008C61F2">
              <w:rPr>
                <w:rFonts w:ascii="Calibri" w:hAnsi="Calibri" w:cs="" w:asciiTheme="minorAscii" w:hAnsiTheme="minorAscii" w:cstheme="minorBidi"/>
              </w:rPr>
              <w:t xml:space="preserve">Good </w:t>
            </w:r>
            <w:r w:rsidRPr="289D549C" w:rsidR="00B65D4F">
              <w:rPr>
                <w:rFonts w:ascii="Calibri" w:hAnsi="Calibri" w:cs="" w:asciiTheme="minorAscii" w:hAnsiTheme="minorAscii" w:cstheme="minorBidi"/>
              </w:rPr>
              <w:t xml:space="preserve">practice </w:t>
            </w:r>
            <w:r w:rsidRPr="289D549C" w:rsidR="00B65D4F">
              <w:rPr>
                <w:rFonts w:ascii="Calibri" w:hAnsi="Calibri" w:cs="" w:asciiTheme="minorAscii" w:hAnsiTheme="minorAscii" w:cstheme="minorBidi"/>
              </w:rPr>
              <w:t>identified</w:t>
            </w:r>
            <w:r w:rsidRPr="289D549C" w:rsidR="00B65D4F">
              <w:rPr>
                <w:rFonts w:ascii="Calibri" w:hAnsi="Calibri" w:cs="" w:asciiTheme="minorAscii" w:hAnsiTheme="minorAscii" w:cstheme="minorBidi"/>
              </w:rPr>
              <w:t xml:space="preserve"> </w:t>
            </w:r>
            <w:r w:rsidRPr="289D549C" w:rsidR="00D86A72">
              <w:rPr>
                <w:rFonts w:ascii="Calibri" w:hAnsi="Calibri" w:cs="" w:asciiTheme="minorAscii" w:hAnsiTheme="minorAscii" w:cstheme="minorBidi"/>
              </w:rPr>
              <w:t>included confirmation that the College has Cyber Essential Plus accreditation</w:t>
            </w:r>
            <w:r w:rsidRPr="289D549C" w:rsidR="00380C75">
              <w:rPr>
                <w:rFonts w:ascii="Calibri" w:hAnsi="Calibri" w:cs="" w:asciiTheme="minorAscii" w:hAnsiTheme="minorAscii" w:cstheme="minorBidi"/>
              </w:rPr>
              <w:t xml:space="preserve">; </w:t>
            </w:r>
            <w:r w:rsidRPr="289D549C" w:rsidR="00C6328F">
              <w:rPr>
                <w:rFonts w:ascii="Calibri" w:hAnsi="Calibri" w:cs="" w:asciiTheme="minorAscii" w:hAnsiTheme="minorAscii" w:cstheme="minorBidi"/>
              </w:rPr>
              <w:t>C</w:t>
            </w:r>
            <w:r w:rsidRPr="289D549C" w:rsidR="00380C75">
              <w:rPr>
                <w:rFonts w:ascii="Calibri" w:hAnsi="Calibri" w:cs="" w:asciiTheme="minorAscii" w:hAnsiTheme="minorAscii" w:cstheme="minorBidi"/>
              </w:rPr>
              <w:t xml:space="preserve">yber Security Threat Monitoring with JISC; and an industry standard backup solution, Veeam, </w:t>
            </w:r>
            <w:r w:rsidRPr="289D549C" w:rsidR="00C6328F">
              <w:rPr>
                <w:rFonts w:ascii="Calibri" w:hAnsi="Calibri" w:cs="" w:asciiTheme="minorAscii" w:hAnsiTheme="minorAscii" w:cstheme="minorBidi"/>
              </w:rPr>
              <w:t xml:space="preserve">was used for daily back up of data. </w:t>
            </w:r>
          </w:p>
          <w:p w:rsidRPr="00A054C1" w:rsidR="00C6328F" w:rsidP="004D5C87" w:rsidRDefault="00C6328F" w14:paraId="017D2971" w14:textId="77777777">
            <w:pPr>
              <w:pStyle w:val="ListParagraph"/>
              <w:ind w:left="0"/>
              <w:rPr>
                <w:rFonts w:asciiTheme="minorHAnsi" w:hAnsiTheme="minorHAnsi" w:cstheme="minorBidi"/>
                <w:sz w:val="12"/>
                <w:szCs w:val="12"/>
              </w:rPr>
            </w:pPr>
          </w:p>
          <w:p w:rsidR="005A3ECF" w:rsidP="289D549C" w:rsidRDefault="0083025A" w14:paraId="786F362F" w14:textId="5A46F8E5">
            <w:pPr>
              <w:pStyle w:val="ListParagraph"/>
              <w:ind w:left="0"/>
              <w:rPr>
                <w:rFonts w:ascii="Calibri" w:hAnsi="Calibri" w:cs="" w:asciiTheme="minorAscii" w:hAnsiTheme="minorAscii" w:cstheme="minorBidi"/>
              </w:rPr>
            </w:pPr>
            <w:r w:rsidRPr="289D549C" w:rsidR="0083025A">
              <w:rPr>
                <w:rFonts w:ascii="Calibri" w:hAnsi="Calibri" w:cs="" w:asciiTheme="minorAscii" w:hAnsiTheme="minorAscii" w:cstheme="minorBidi"/>
              </w:rPr>
              <w:t>The Committee noted that the College had Business Continuity Plans in place</w:t>
            </w:r>
            <w:r w:rsidRPr="289D549C" w:rsidR="00D878B0">
              <w:rPr>
                <w:rFonts w:ascii="Calibri" w:hAnsi="Calibri" w:cs="" w:asciiTheme="minorAscii" w:hAnsiTheme="minorAscii" w:cstheme="minorBidi"/>
              </w:rPr>
              <w:t xml:space="preserve"> for </w:t>
            </w:r>
            <w:r w:rsidRPr="289D549C" w:rsidR="4751BDBF">
              <w:rPr>
                <w:rFonts w:ascii="Calibri" w:hAnsi="Calibri" w:cs="" w:asciiTheme="minorAscii" w:hAnsiTheme="minorAscii" w:cstheme="minorBidi"/>
              </w:rPr>
              <w:t>a number of</w:t>
            </w:r>
            <w:r w:rsidRPr="289D549C" w:rsidR="4751BDBF">
              <w:rPr>
                <w:rFonts w:ascii="Calibri" w:hAnsi="Calibri" w:cs="" w:asciiTheme="minorAscii" w:hAnsiTheme="minorAscii" w:cstheme="minorBidi"/>
              </w:rPr>
              <w:t xml:space="preserve"> </w:t>
            </w:r>
            <w:r w:rsidRPr="289D549C" w:rsidR="00D878B0">
              <w:rPr>
                <w:rFonts w:ascii="Calibri" w:hAnsi="Calibri" w:cs="" w:asciiTheme="minorAscii" w:hAnsiTheme="minorAscii" w:cstheme="minorBidi"/>
              </w:rPr>
              <w:t>different</w:t>
            </w:r>
            <w:r w:rsidRPr="289D549C" w:rsidR="491C3B62">
              <w:rPr>
                <w:rFonts w:ascii="Calibri" w:hAnsi="Calibri" w:cs="" w:asciiTheme="minorAscii" w:hAnsiTheme="minorAscii" w:cstheme="minorBidi"/>
              </w:rPr>
              <w:t xml:space="preserve"> scenarios</w:t>
            </w:r>
            <w:r w:rsidRPr="289D549C" w:rsidR="00D878B0">
              <w:rPr>
                <w:rFonts w:ascii="Calibri" w:hAnsi="Calibri" w:cs="" w:asciiTheme="minorAscii" w:hAnsiTheme="minorAscii" w:cstheme="minorBidi"/>
              </w:rPr>
              <w:t xml:space="preserve"> and that </w:t>
            </w:r>
            <w:r w:rsidRPr="289D549C" w:rsidR="00BC5A65">
              <w:rPr>
                <w:rFonts w:ascii="Calibri" w:hAnsi="Calibri" w:cs="" w:asciiTheme="minorAscii" w:hAnsiTheme="minorAscii" w:cstheme="minorBidi"/>
              </w:rPr>
              <w:t xml:space="preserve">an overarching college-wide Business Continuity Policy would be </w:t>
            </w:r>
            <w:r w:rsidRPr="289D549C" w:rsidR="00C97AAC">
              <w:rPr>
                <w:rFonts w:ascii="Calibri" w:hAnsi="Calibri" w:cs="" w:asciiTheme="minorAscii" w:hAnsiTheme="minorAscii" w:cstheme="minorBidi"/>
              </w:rPr>
              <w:t xml:space="preserve">presented to SMT in April. </w:t>
            </w:r>
            <w:r w:rsidRPr="289D549C" w:rsidR="005A3ECF">
              <w:rPr>
                <w:rFonts w:ascii="Calibri" w:hAnsi="Calibri" w:cs="" w:asciiTheme="minorAscii" w:hAnsiTheme="minorAscii" w:cstheme="minorBidi"/>
              </w:rPr>
              <w:t xml:space="preserve">The Committee discussed </w:t>
            </w:r>
            <w:r w:rsidRPr="289D549C" w:rsidR="00812201">
              <w:rPr>
                <w:rFonts w:ascii="Calibri" w:hAnsi="Calibri" w:cs="" w:asciiTheme="minorAscii" w:hAnsiTheme="minorAscii" w:cstheme="minorBidi"/>
              </w:rPr>
              <w:t xml:space="preserve">threat monitoring, third party arrangements, staff training and root causes. The Chair suggested that the presentation from the </w:t>
            </w:r>
            <w:r w:rsidRPr="289D549C" w:rsidR="000D4182">
              <w:rPr>
                <w:rFonts w:ascii="Calibri" w:hAnsi="Calibri" w:cs="" w:asciiTheme="minorAscii" w:hAnsiTheme="minorAscii" w:cstheme="minorBidi"/>
              </w:rPr>
              <w:t>Group Director, IT Services, be circulated to members</w:t>
            </w:r>
            <w:r w:rsidRPr="289D549C" w:rsidR="00A054C1">
              <w:rPr>
                <w:rFonts w:ascii="Calibri" w:hAnsi="Calibri" w:cs="" w:asciiTheme="minorAscii" w:hAnsiTheme="minorAscii" w:cstheme="minorBidi"/>
              </w:rPr>
              <w:t xml:space="preserve"> again. </w:t>
            </w:r>
          </w:p>
          <w:p w:rsidRPr="00A054C1" w:rsidR="00A054C1" w:rsidP="004D5C87" w:rsidRDefault="00A054C1" w14:paraId="46F1F4DF" w14:textId="77777777">
            <w:pPr>
              <w:pStyle w:val="ListParagraph"/>
              <w:ind w:left="0"/>
              <w:rPr>
                <w:rFonts w:asciiTheme="minorHAnsi" w:hAnsiTheme="minorHAnsi" w:cstheme="minorBidi"/>
                <w:sz w:val="12"/>
                <w:szCs w:val="12"/>
              </w:rPr>
            </w:pPr>
          </w:p>
          <w:p w:rsidR="00A054C1" w:rsidP="004D5C87" w:rsidRDefault="00A054C1" w14:paraId="3905D251" w14:textId="103D97B3">
            <w:pPr>
              <w:pStyle w:val="ListParagraph"/>
              <w:ind w:left="0"/>
              <w:rPr>
                <w:rFonts w:asciiTheme="minorHAnsi" w:hAnsiTheme="minorHAnsi" w:cstheme="minorBidi"/>
                <w:b/>
                <w:bCs/>
              </w:rPr>
            </w:pPr>
            <w:r w:rsidRPr="00A054C1">
              <w:rPr>
                <w:rFonts w:asciiTheme="minorHAnsi" w:hAnsiTheme="minorHAnsi" w:cstheme="minorBidi"/>
                <w:b/>
                <w:bCs/>
              </w:rPr>
              <w:t xml:space="preserve">ACTION: Presentation from the Group Director, IT Services to be circulated. </w:t>
            </w:r>
          </w:p>
          <w:p w:rsidRPr="001A5EE0" w:rsidR="00290A97" w:rsidP="004D5C87" w:rsidRDefault="00290A97" w14:paraId="38FBD97C" w14:textId="77777777">
            <w:pPr>
              <w:pStyle w:val="ListParagraph"/>
              <w:ind w:left="0"/>
              <w:rPr>
                <w:rFonts w:asciiTheme="minorHAnsi" w:hAnsiTheme="minorHAnsi" w:cstheme="minorBidi"/>
                <w:b/>
                <w:bCs/>
                <w:sz w:val="12"/>
                <w:szCs w:val="12"/>
              </w:rPr>
            </w:pPr>
          </w:p>
          <w:p w:rsidR="00290A97" w:rsidP="004D5C87" w:rsidRDefault="0017253C" w14:paraId="0309C1C7" w14:textId="255D896A">
            <w:pPr>
              <w:pStyle w:val="ListParagraph"/>
              <w:ind w:left="0"/>
              <w:rPr>
                <w:rFonts w:asciiTheme="minorHAnsi" w:hAnsiTheme="minorHAnsi" w:cstheme="minorBidi"/>
                <w:b/>
                <w:bCs/>
              </w:rPr>
            </w:pPr>
            <w:r>
              <w:rPr>
                <w:rFonts w:asciiTheme="minorHAnsi" w:hAnsiTheme="minorHAnsi" w:cstheme="minorBidi"/>
                <w:b/>
                <w:bCs/>
              </w:rPr>
              <w:t xml:space="preserve">6.3 Key Financial Controls </w:t>
            </w:r>
          </w:p>
          <w:p w:rsidRPr="001A5EE0" w:rsidR="0017253C" w:rsidP="004D5C87" w:rsidRDefault="0017253C" w14:paraId="4F259D43" w14:textId="77777777">
            <w:pPr>
              <w:pStyle w:val="ListParagraph"/>
              <w:ind w:left="0"/>
              <w:rPr>
                <w:rFonts w:asciiTheme="minorHAnsi" w:hAnsiTheme="minorHAnsi" w:cstheme="minorBidi"/>
                <w:b/>
                <w:bCs/>
                <w:sz w:val="12"/>
                <w:szCs w:val="12"/>
              </w:rPr>
            </w:pPr>
          </w:p>
          <w:p w:rsidRPr="0017253C" w:rsidR="0017253C" w:rsidP="004D5C87" w:rsidRDefault="00BD0D81" w14:paraId="62FFBB6F" w14:textId="62A28FD2">
            <w:pPr>
              <w:pStyle w:val="ListParagraph"/>
              <w:ind w:left="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 xml:space="preserve">The Internal Auditor </w:t>
            </w:r>
            <w:r w:rsidR="005848DB">
              <w:rPr>
                <w:rFonts w:asciiTheme="minorHAnsi" w:hAnsiTheme="minorHAnsi" w:cstheme="minorBidi"/>
              </w:rPr>
              <w:t xml:space="preserve">informed Members that the College could take Substantial assurance </w:t>
            </w:r>
            <w:r w:rsidR="00F9790F">
              <w:rPr>
                <w:rFonts w:asciiTheme="minorHAnsi" w:hAnsiTheme="minorHAnsi" w:cstheme="minorBidi"/>
              </w:rPr>
              <w:t xml:space="preserve">around the effectiveness of Key Financial Controls. Seven routine recommendations had been made. </w:t>
            </w:r>
            <w:r w:rsidR="00B9414F">
              <w:rPr>
                <w:rFonts w:asciiTheme="minorHAnsi" w:hAnsiTheme="minorHAnsi" w:cstheme="minorBidi"/>
              </w:rPr>
              <w:t>Good practice points included</w:t>
            </w:r>
            <w:r w:rsidR="00EE1CBA">
              <w:rPr>
                <w:rFonts w:asciiTheme="minorHAnsi" w:hAnsiTheme="minorHAnsi" w:cstheme="minorBidi"/>
              </w:rPr>
              <w:t xml:space="preserve"> ‘consolidated management accounts are produced monthly which include a revenue and capital cash flow forecast.’.</w:t>
            </w:r>
          </w:p>
          <w:p w:rsidRPr="001A5EE0" w:rsidR="0017253C" w:rsidP="004D5C87" w:rsidRDefault="0017253C" w14:paraId="7B773FF7" w14:textId="77777777">
            <w:pPr>
              <w:pStyle w:val="ListParagraph"/>
              <w:ind w:left="0"/>
              <w:rPr>
                <w:rFonts w:asciiTheme="minorHAnsi" w:hAnsiTheme="minorHAnsi" w:cstheme="minorBidi"/>
                <w:b/>
                <w:bCs/>
                <w:sz w:val="12"/>
                <w:szCs w:val="12"/>
              </w:rPr>
            </w:pPr>
          </w:p>
          <w:p w:rsidR="00290A97" w:rsidP="00290A97" w:rsidRDefault="00290A97" w14:paraId="54182CE4" w14:textId="77777777">
            <w:pPr>
              <w:pStyle w:val="ListParagraph"/>
              <w:ind w:left="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 xml:space="preserve">The Chair thanked the Group Director, Finance, and his team. </w:t>
            </w:r>
          </w:p>
          <w:p w:rsidRPr="004D5C87" w:rsidR="004D5C87" w:rsidP="004D5C87" w:rsidRDefault="004D5C87" w14:paraId="058DFD2F" w14:textId="4D16D2F0">
            <w:pPr>
              <w:pStyle w:val="ListParagraph"/>
              <w:ind w:left="0"/>
              <w:rPr>
                <w:rFonts w:asciiTheme="minorHAnsi" w:hAnsiTheme="minorHAnsi" w:cstheme="minorBidi"/>
                <w:sz w:val="12"/>
                <w:szCs w:val="12"/>
              </w:rPr>
            </w:pPr>
          </w:p>
        </w:tc>
      </w:tr>
      <w:tr w:rsidRPr="00E4490D" w:rsidR="00B7491B" w:rsidTr="0839E10C" w14:paraId="1B8CD398" w14:textId="77777777">
        <w:trPr>
          <w:trHeight w:val="638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B7491B" w:rsidP="009338EA" w:rsidRDefault="00B7491B" w14:paraId="54C646E0" w14:textId="77777777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00B7491B" w:rsidP="009338EA" w:rsidRDefault="00B7491B" w14:paraId="5599D41E" w14:textId="193A324D">
            <w:pPr>
              <w:ind w:left="-38"/>
              <w:rPr>
                <w:rFonts w:asciiTheme="minorHAnsi" w:hAnsiTheme="minorHAnsi" w:cstheme="minorHAnsi"/>
                <w:b/>
                <w:bCs/>
              </w:rPr>
            </w:pPr>
            <w:r w:rsidRPr="00C90FDB">
              <w:rPr>
                <w:rFonts w:asciiTheme="minorHAnsi" w:hAnsiTheme="minorHAnsi" w:cstheme="minorHAnsi"/>
                <w:b/>
                <w:bCs/>
              </w:rPr>
              <w:t xml:space="preserve">Risk Management </w:t>
            </w:r>
            <w:r w:rsidRPr="00C90FDB" w:rsidR="00291679">
              <w:rPr>
                <w:rFonts w:asciiTheme="minorHAnsi" w:hAnsiTheme="minorHAnsi" w:cstheme="minorHAnsi"/>
                <w:b/>
                <w:bCs/>
              </w:rPr>
              <w:t>–</w:t>
            </w:r>
            <w:r w:rsidR="00291679">
              <w:rPr>
                <w:rFonts w:asciiTheme="minorHAnsi" w:hAnsiTheme="minorHAnsi" w:cstheme="minorHAnsi"/>
                <w:b/>
                <w:bCs/>
              </w:rPr>
              <w:t xml:space="preserve"> including the Risk Register and Risk Appetite</w:t>
            </w:r>
          </w:p>
          <w:p w:rsidRPr="002E0F0C" w:rsidR="00B7491B" w:rsidP="009338EA" w:rsidRDefault="00B7491B" w14:paraId="096B6D73" w14:textId="77777777">
            <w:pPr>
              <w:ind w:left="-38"/>
              <w:rPr>
                <w:rFonts w:asciiTheme="minorHAnsi" w:hAnsiTheme="minorHAnsi" w:cstheme="minorHAnsi"/>
                <w:b/>
                <w:bCs/>
                <w:sz w:val="12"/>
                <w:szCs w:val="12"/>
              </w:rPr>
            </w:pPr>
          </w:p>
          <w:p w:rsidR="00C90FDB" w:rsidP="289D549C" w:rsidRDefault="00BA22EE" w14:paraId="7B40EA02" w14:textId="37C2BE20">
            <w:pPr>
              <w:ind w:left="-38"/>
              <w:rPr>
                <w:rFonts w:ascii="Calibri" w:hAnsi="Calibri" w:cs="Calibri" w:asciiTheme="minorAscii" w:hAnsiTheme="minorAscii" w:cstheme="minorAscii"/>
                <w:noProof w:val="0"/>
                <w:lang w:val="en-GB"/>
              </w:rPr>
            </w:pPr>
            <w:r w:rsidRPr="0839E10C" w:rsidR="00BA22EE">
              <w:rPr>
                <w:rFonts w:ascii="Calibri" w:hAnsi="Calibri" w:cs="Calibri" w:asciiTheme="minorAscii" w:hAnsiTheme="minorAscii" w:cstheme="minorAscii"/>
              </w:rPr>
              <w:t xml:space="preserve">The Group Principal and CEO </w:t>
            </w:r>
            <w:r w:rsidRPr="0839E10C" w:rsidR="00407B82">
              <w:rPr>
                <w:rFonts w:ascii="Calibri" w:hAnsi="Calibri" w:cs="Calibri" w:asciiTheme="minorAscii" w:hAnsiTheme="minorAscii" w:cstheme="minorAscii"/>
              </w:rPr>
              <w:t>introduced the report, confirming that direction of travel had been added</w:t>
            </w:r>
            <w:r w:rsidRPr="0839E10C" w:rsidR="00F71901">
              <w:rPr>
                <w:rFonts w:ascii="Calibri" w:hAnsi="Calibri" w:cs="Calibri" w:asciiTheme="minorAscii" w:hAnsiTheme="minorAscii" w:cstheme="minorAscii"/>
              </w:rPr>
              <w:t xml:space="preserve"> </w:t>
            </w:r>
            <w:r w:rsidRPr="0839E10C" w:rsidR="627E8C29">
              <w:rPr>
                <w:rFonts w:ascii="Calibri" w:hAnsi="Calibri" w:cs="Calibri" w:asciiTheme="minorAscii" w:hAnsiTheme="minorAscii" w:cstheme="minorAscii"/>
              </w:rPr>
              <w:t xml:space="preserve">to the register </w:t>
            </w:r>
            <w:r w:rsidRPr="0839E10C" w:rsidR="00F71901">
              <w:rPr>
                <w:rFonts w:ascii="Calibri" w:hAnsi="Calibri" w:cs="Calibri" w:asciiTheme="minorAscii" w:hAnsiTheme="minorAscii" w:cstheme="minorAscii"/>
              </w:rPr>
              <w:t xml:space="preserve">since the </w:t>
            </w:r>
            <w:r w:rsidRPr="0839E10C" w:rsidR="00F71901">
              <w:rPr>
                <w:rFonts w:ascii="Calibri" w:hAnsi="Calibri" w:cs="Calibri" w:asciiTheme="minorAscii" w:hAnsiTheme="minorAscii" w:cstheme="minorAscii"/>
              </w:rPr>
              <w:t>previous</w:t>
            </w:r>
            <w:r w:rsidRPr="0839E10C" w:rsidR="00F71901">
              <w:rPr>
                <w:rFonts w:ascii="Calibri" w:hAnsi="Calibri" w:cs="Calibri" w:asciiTheme="minorAscii" w:hAnsiTheme="minorAscii" w:cstheme="minorAscii"/>
              </w:rPr>
              <w:t xml:space="preserve"> meeting. </w:t>
            </w:r>
            <w:r w:rsidRPr="0839E10C" w:rsidR="00A354F0">
              <w:rPr>
                <w:rFonts w:ascii="Calibri" w:hAnsi="Calibri" w:cs="Calibri" w:asciiTheme="minorAscii" w:hAnsiTheme="minorAscii" w:cstheme="minorAscii"/>
              </w:rPr>
              <w:t xml:space="preserve">All risks showed mitigation </w:t>
            </w:r>
            <w:r w:rsidRPr="0839E10C" w:rsidR="00A354F0">
              <w:rPr>
                <w:rFonts w:ascii="Calibri" w:hAnsi="Calibri" w:cs="Calibri" w:asciiTheme="minorAscii" w:hAnsiTheme="minorAscii" w:cstheme="minorAscii"/>
              </w:rPr>
              <w:t>levels</w:t>
            </w:r>
            <w:r w:rsidRPr="0839E10C" w:rsidR="00A354F0">
              <w:rPr>
                <w:rFonts w:ascii="Calibri" w:hAnsi="Calibri" w:cs="Calibri" w:asciiTheme="minorAscii" w:hAnsiTheme="minorAscii" w:cstheme="minorAscii"/>
              </w:rPr>
              <w:t xml:space="preserve"> and </w:t>
            </w:r>
            <w:r w:rsidRPr="0839E10C" w:rsidR="00D66DA2">
              <w:rPr>
                <w:rFonts w:ascii="Calibri" w:hAnsi="Calibri" w:cs="Calibri" w:asciiTheme="minorAscii" w:hAnsiTheme="minorAscii" w:cstheme="minorAscii"/>
              </w:rPr>
              <w:t xml:space="preserve">some risks had been removed. The college continued to </w:t>
            </w:r>
            <w:r w:rsidRPr="0839E10C" w:rsidR="00D66DA2">
              <w:rPr>
                <w:rFonts w:ascii="Calibri" w:hAnsi="Calibri" w:cs="Calibri" w:asciiTheme="minorAscii" w:hAnsiTheme="minorAscii" w:cstheme="minorAscii"/>
              </w:rPr>
              <w:t>monitor</w:t>
            </w:r>
            <w:r w:rsidRPr="0839E10C" w:rsidR="00D66DA2">
              <w:rPr>
                <w:rFonts w:ascii="Calibri" w:hAnsi="Calibri" w:cs="Calibri" w:asciiTheme="minorAscii" w:hAnsiTheme="minorAscii" w:cstheme="minorAscii"/>
              </w:rPr>
              <w:t xml:space="preserve"> and manage known risks well. </w:t>
            </w:r>
            <w:r w:rsidRPr="0839E10C" w:rsidR="00C6051E">
              <w:rPr>
                <w:rFonts w:ascii="Calibri" w:hAnsi="Calibri" w:cs="Calibri" w:asciiTheme="minorAscii" w:hAnsiTheme="minorAscii" w:cstheme="minorAscii"/>
              </w:rPr>
              <w:t xml:space="preserve">The risk level around management </w:t>
            </w:r>
            <w:r w:rsidRPr="0839E10C" w:rsidR="00C6051E">
              <w:rPr>
                <w:rFonts w:ascii="Calibri" w:hAnsi="Calibri" w:cs="Calibri" w:asciiTheme="minorAscii" w:hAnsiTheme="minorAscii" w:cstheme="minorAscii"/>
              </w:rPr>
              <w:t>ca</w:t>
            </w:r>
            <w:r w:rsidRPr="0839E10C" w:rsidR="00C90FDB">
              <w:rPr>
                <w:rFonts w:ascii="Calibri" w:hAnsi="Calibri" w:cs="Calibri" w:asciiTheme="minorAscii" w:hAnsiTheme="minorAscii" w:cstheme="minorAscii"/>
              </w:rPr>
              <w:t>pacity</w:t>
            </w:r>
            <w:r w:rsidRPr="0839E10C" w:rsidR="00C90FDB">
              <w:rPr>
                <w:rFonts w:ascii="Calibri" w:hAnsi="Calibri" w:cs="Calibri" w:asciiTheme="minorAscii" w:hAnsiTheme="minorAscii" w:cstheme="minorAscii"/>
              </w:rPr>
              <w:t xml:space="preserve"> </w:t>
            </w:r>
            <w:r w:rsidRPr="0839E10C" w:rsidR="00C6051E">
              <w:rPr>
                <w:rFonts w:ascii="Calibri" w:hAnsi="Calibri" w:cs="Calibri" w:asciiTheme="minorAscii" w:hAnsiTheme="minorAscii" w:cstheme="minorAscii"/>
              </w:rPr>
              <w:t xml:space="preserve">had increased due to </w:t>
            </w:r>
            <w:r w:rsidRPr="0839E10C" w:rsidR="00302742">
              <w:rPr>
                <w:rFonts w:ascii="Calibri" w:hAnsi="Calibri" w:cs="Calibri" w:asciiTheme="minorAscii" w:hAnsiTheme="minorAscii" w:cstheme="minorAscii"/>
              </w:rPr>
              <w:t xml:space="preserve">the </w:t>
            </w:r>
            <w:r w:rsidRPr="0839E10C" w:rsidR="00302742">
              <w:rPr>
                <w:rFonts w:ascii="Calibri" w:hAnsi="Calibri" w:cs="Calibri" w:asciiTheme="minorAscii" w:hAnsiTheme="minorAscii" w:cstheme="minorAscii"/>
              </w:rPr>
              <w:t>additional</w:t>
            </w:r>
            <w:r w:rsidRPr="0839E10C" w:rsidR="00302742">
              <w:rPr>
                <w:rFonts w:ascii="Calibri" w:hAnsi="Calibri" w:cs="Calibri" w:asciiTheme="minorAscii" w:hAnsiTheme="minorAscii" w:cstheme="minorAscii"/>
              </w:rPr>
              <w:t xml:space="preserve"> pressures of industrial action and the recent Ofsted Inspection. </w:t>
            </w:r>
            <w:r w:rsidRPr="0839E10C" w:rsidR="00394424">
              <w:rPr>
                <w:rFonts w:ascii="Calibri" w:hAnsi="Calibri" w:cs="Calibri" w:asciiTheme="minorAscii" w:hAnsiTheme="minorAscii" w:cstheme="minorAscii"/>
              </w:rPr>
              <w:t xml:space="preserve">Members discussed the issue and noted that NCC had put significant support in place for middle </w:t>
            </w:r>
            <w:r w:rsidRPr="0839E10C" w:rsidR="00394424">
              <w:rPr>
                <w:rFonts w:ascii="Calibri" w:hAnsi="Calibri" w:cs="Calibri" w:asciiTheme="minorAscii" w:hAnsiTheme="minorAscii" w:cstheme="minorAscii"/>
              </w:rPr>
              <w:t>managers</w:t>
            </w:r>
            <w:r w:rsidRPr="0839E10C" w:rsidR="465AB93B">
              <w:rPr>
                <w:rFonts w:ascii="Calibri" w:hAnsi="Calibri" w:cs="Calibri" w:asciiTheme="minorAscii" w:hAnsiTheme="minorAscii" w:cstheme="minorAscii"/>
              </w:rPr>
              <w:t>,</w:t>
            </w:r>
            <w:r w:rsidRPr="0839E10C" w:rsidR="00394424">
              <w:rPr>
                <w:rFonts w:ascii="Calibri" w:hAnsi="Calibri" w:cs="Calibri" w:asciiTheme="minorAscii" w:hAnsiTheme="minorAscii" w:cstheme="minorAscii"/>
              </w:rPr>
              <w:t xml:space="preserve"> but that recruitment and onboarding of </w:t>
            </w:r>
            <w:r w:rsidRPr="0839E10C" w:rsidR="00394424">
              <w:rPr>
                <w:rFonts w:ascii="Calibri" w:hAnsi="Calibri" w:cs="Calibri" w:asciiTheme="minorAscii" w:hAnsiTheme="minorAscii" w:cstheme="minorAscii"/>
              </w:rPr>
              <w:t>new staff</w:t>
            </w:r>
            <w:r w:rsidRPr="0839E10C" w:rsidR="00394424">
              <w:rPr>
                <w:rFonts w:ascii="Calibri" w:hAnsi="Calibri" w:cs="Calibri" w:asciiTheme="minorAscii" w:hAnsiTheme="minorAscii" w:cstheme="minorAscii"/>
              </w:rPr>
              <w:t xml:space="preserve"> could be slow</w:t>
            </w:r>
            <w:r w:rsidRPr="0839E10C" w:rsidR="00C90FDB">
              <w:rPr>
                <w:rFonts w:ascii="Calibri" w:hAnsi="Calibri" w:cs="Calibri" w:asciiTheme="minorAscii" w:hAnsiTheme="minorAscii" w:cstheme="minorAscii"/>
              </w:rPr>
              <w:t xml:space="preserve">. </w:t>
            </w:r>
            <w:r w:rsidRPr="0839E10C" w:rsidR="00E5147E">
              <w:rPr>
                <w:rFonts w:ascii="Calibri" w:hAnsi="Calibri" w:cs="Calibri" w:asciiTheme="minorAscii" w:hAnsiTheme="minorAscii" w:cstheme="minorAscii"/>
              </w:rPr>
              <w:t>High Needs Funding remained Red due to the financial model</w:t>
            </w:r>
            <w:r w:rsidRPr="0839E10C" w:rsidR="00E42B96">
              <w:rPr>
                <w:rFonts w:ascii="Calibri" w:hAnsi="Calibri" w:cs="Calibri" w:asciiTheme="minorAscii" w:hAnsiTheme="minorAscii" w:cstheme="minorAscii"/>
              </w:rPr>
              <w:t xml:space="preserve"> which channelled funding through 20 separate Local Authorities</w:t>
            </w:r>
            <w:r w:rsidRPr="0839E10C" w:rsidR="00042059">
              <w:rPr>
                <w:rFonts w:ascii="Calibri" w:hAnsi="Calibri" w:cs="Calibri" w:asciiTheme="minorAscii" w:hAnsiTheme="minorAscii" w:cstheme="minorAscii"/>
              </w:rPr>
              <w:t xml:space="preserve">. </w:t>
            </w:r>
            <w:r w:rsidRPr="0839E10C" w:rsidR="003922B5">
              <w:rPr>
                <w:rFonts w:ascii="Calibri" w:hAnsi="Calibri" w:cs="Calibri" w:asciiTheme="minorAscii" w:hAnsiTheme="minorAscii" w:cstheme="minorAscii"/>
              </w:rPr>
              <w:t>F</w:t>
            </w:r>
            <w:r w:rsidRPr="0839E10C" w:rsidR="00D90F2C">
              <w:rPr>
                <w:rFonts w:ascii="Calibri" w:hAnsi="Calibri" w:cs="Calibri" w:asciiTheme="minorAscii" w:hAnsiTheme="minorAscii" w:cstheme="minorAscii"/>
              </w:rPr>
              <w:t>ailure to address declining recruitment in Hackney also remained Red although</w:t>
            </w:r>
            <w:r w:rsidRPr="0839E10C" w:rsidR="00BB34F7">
              <w:rPr>
                <w:rFonts w:ascii="Calibri" w:hAnsi="Calibri" w:cs="Calibri" w:asciiTheme="minorAscii" w:hAnsiTheme="minorAscii" w:cstheme="minorAscii"/>
              </w:rPr>
              <w:t xml:space="preserve"> Members were informed that </w:t>
            </w:r>
            <w:r w:rsidRPr="0839E10C" w:rsidR="00BB34F7">
              <w:rPr>
                <w:rFonts w:ascii="Calibri" w:hAnsi="Calibri" w:cs="Calibri" w:asciiTheme="minorAscii" w:hAnsiTheme="minorAscii" w:cstheme="minorAscii"/>
              </w:rPr>
              <w:t>good progress</w:t>
            </w:r>
            <w:r w:rsidRPr="0839E10C" w:rsidR="00BB34F7">
              <w:rPr>
                <w:rFonts w:ascii="Calibri" w:hAnsi="Calibri" w:cs="Calibri" w:asciiTheme="minorAscii" w:hAnsiTheme="minorAscii" w:cstheme="minorAscii"/>
              </w:rPr>
              <w:t xml:space="preserve"> was being made</w:t>
            </w:r>
            <w:r w:rsidRPr="0839E10C" w:rsidR="00BB34F7">
              <w:rPr>
                <w:rFonts w:ascii="Calibri" w:hAnsi="Calibri" w:cs="Calibri" w:asciiTheme="minorAscii" w:hAnsiTheme="minorAscii" w:cstheme="minorAscii"/>
              </w:rPr>
              <w:t xml:space="preserve">. </w:t>
            </w:r>
            <w:r w:rsidRPr="0839E10C" w:rsidR="00E42B96">
              <w:rPr>
                <w:rFonts w:ascii="Calibri" w:hAnsi="Calibri" w:cs="Calibri" w:asciiTheme="minorAscii" w:hAnsiTheme="minorAscii" w:cstheme="minorAscii"/>
              </w:rPr>
              <w:t xml:space="preserve"> </w:t>
            </w:r>
            <w:r w:rsidRPr="0839E10C" w:rsidR="00054430">
              <w:rPr>
                <w:rFonts w:ascii="Calibri" w:hAnsi="Calibri" w:cs="Calibri" w:asciiTheme="minorAscii" w:hAnsiTheme="minorAscii" w:cstheme="minorAscii"/>
              </w:rPr>
              <w:t xml:space="preserve">The Teachers Pension Grant showed Green but had changed to Red </w:t>
            </w:r>
            <w:r w:rsidRPr="0839E10C" w:rsidR="008F50C5">
              <w:rPr>
                <w:rFonts w:ascii="Calibri" w:hAnsi="Calibri" w:cs="Calibri" w:asciiTheme="minorAscii" w:hAnsiTheme="minorAscii" w:cstheme="minorAscii"/>
              </w:rPr>
              <w:t>due to recent announcements and would remain Red next year. The Chair commented that the Risk Register was a dynamic documen</w:t>
            </w:r>
            <w:r w:rsidRPr="0839E10C" w:rsidR="002E0F0C">
              <w:rPr>
                <w:rFonts w:ascii="Calibri" w:hAnsi="Calibri" w:cs="Calibri" w:asciiTheme="minorAscii" w:hAnsiTheme="minorAscii" w:cstheme="minorAscii"/>
              </w:rPr>
              <w:t>t</w:t>
            </w:r>
            <w:r w:rsidRPr="0839E10C" w:rsidR="00FD5C5E">
              <w:rPr>
                <w:rFonts w:ascii="Calibri" w:hAnsi="Calibri" w:cs="Calibri" w:asciiTheme="minorAscii" w:hAnsiTheme="minorAscii" w:cstheme="minorAscii"/>
              </w:rPr>
              <w:t xml:space="preserve"> and that changes were to be expected</w:t>
            </w:r>
            <w:r w:rsidRPr="0839E10C" w:rsidR="002E0F0C">
              <w:rPr>
                <w:rFonts w:ascii="Calibri" w:hAnsi="Calibri" w:cs="Calibri" w:asciiTheme="minorAscii" w:hAnsiTheme="minorAscii" w:cstheme="minorAscii"/>
              </w:rPr>
              <w:t>.</w:t>
            </w:r>
            <w:r w:rsidRPr="0839E10C" w:rsidR="002E0F0C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4"/>
                <w:szCs w:val="24"/>
                <w:lang w:eastAsia="en-US" w:bidi="ar-SA"/>
              </w:rPr>
              <w:t xml:space="preserve"> </w:t>
            </w:r>
            <w:r w:rsidRPr="0839E10C" w:rsidR="1155E302">
              <w:rPr>
                <w:rFonts w:ascii="Calibri" w:hAnsi="Calibri" w:eastAsia="Calibri" w:cs="Calibri" w:asciiTheme="minorAscii" w:hAnsiTheme="minorAscii" w:eastAsiaTheme="minorAscii" w:cstheme="minorAscii"/>
                <w:noProof w:val="0"/>
                <w:color w:val="auto"/>
                <w:sz w:val="24"/>
                <w:szCs w:val="24"/>
                <w:lang w:val="en-GB" w:eastAsia="en-US" w:bidi="ar-SA"/>
              </w:rPr>
              <w:t>Another member of the Committee commented that he had reviewed the Risk Register against other similar documents, produced across industries, and found the College approach to be well developed.</w:t>
            </w:r>
          </w:p>
          <w:p w:rsidRPr="002E0F0C" w:rsidR="002E0F0C" w:rsidP="009338EA" w:rsidRDefault="002E0F0C" w14:paraId="3467C687" w14:textId="77777777">
            <w:pPr>
              <w:ind w:left="-38"/>
              <w:rPr>
                <w:rFonts w:asciiTheme="minorHAnsi" w:hAnsiTheme="minorHAnsi" w:cstheme="minorHAnsi"/>
                <w:b/>
                <w:bCs/>
                <w:sz w:val="12"/>
                <w:szCs w:val="12"/>
              </w:rPr>
            </w:pPr>
          </w:p>
          <w:p w:rsidRPr="007919D9" w:rsidR="00042059" w:rsidP="009338EA" w:rsidRDefault="008144FF" w14:paraId="3659B9C9" w14:textId="341D12BC">
            <w:pPr>
              <w:ind w:left="-38"/>
              <w:rPr>
                <w:rFonts w:asciiTheme="minorHAnsi" w:hAnsiTheme="minorHAnsi" w:cstheme="minorHAnsi"/>
                <w:b/>
                <w:bCs/>
              </w:rPr>
            </w:pPr>
            <w:r w:rsidRPr="007919D9">
              <w:rPr>
                <w:rFonts w:asciiTheme="minorHAnsi" w:hAnsiTheme="minorHAnsi" w:cstheme="minorHAnsi"/>
                <w:b/>
                <w:bCs/>
              </w:rPr>
              <w:t xml:space="preserve">ACTION: </w:t>
            </w:r>
            <w:r w:rsidRPr="007919D9" w:rsidR="00042059">
              <w:rPr>
                <w:rFonts w:asciiTheme="minorHAnsi" w:hAnsiTheme="minorHAnsi" w:cstheme="minorHAnsi"/>
                <w:b/>
                <w:bCs/>
              </w:rPr>
              <w:t>The Committee</w:t>
            </w:r>
            <w:r w:rsidRPr="007919D9" w:rsidR="006D12CC">
              <w:rPr>
                <w:rFonts w:asciiTheme="minorHAnsi" w:hAnsiTheme="minorHAnsi" w:cstheme="minorHAnsi"/>
                <w:b/>
                <w:bCs/>
              </w:rPr>
              <w:t xml:space="preserve"> agreed that item 8 </w:t>
            </w:r>
            <w:r w:rsidRPr="007919D9" w:rsidR="00BA3AA6">
              <w:rPr>
                <w:rFonts w:asciiTheme="minorHAnsi" w:hAnsiTheme="minorHAnsi" w:cstheme="minorHAnsi"/>
                <w:b/>
                <w:bCs/>
              </w:rPr>
              <w:t>‘</w:t>
            </w:r>
            <w:r w:rsidRPr="007919D9" w:rsidR="006D12CC">
              <w:rPr>
                <w:rFonts w:asciiTheme="minorHAnsi" w:hAnsiTheme="minorHAnsi" w:cstheme="minorHAnsi"/>
                <w:b/>
                <w:bCs/>
              </w:rPr>
              <w:t>Strategic Intent</w:t>
            </w:r>
            <w:r w:rsidRPr="007919D9" w:rsidR="00BA3AA6">
              <w:rPr>
                <w:rFonts w:asciiTheme="minorHAnsi" w:hAnsiTheme="minorHAnsi" w:cstheme="minorHAnsi"/>
                <w:b/>
                <w:bCs/>
              </w:rPr>
              <w:t>’</w:t>
            </w:r>
            <w:r w:rsidRPr="007919D9" w:rsidR="006D12CC">
              <w:rPr>
                <w:rFonts w:asciiTheme="minorHAnsi" w:hAnsiTheme="minorHAnsi" w:cstheme="minorHAnsi"/>
                <w:b/>
                <w:bCs/>
              </w:rPr>
              <w:t xml:space="preserve"> should be removed and new risk</w:t>
            </w:r>
            <w:r w:rsidRPr="007919D9" w:rsidR="00BA3AA6">
              <w:rPr>
                <w:rFonts w:asciiTheme="minorHAnsi" w:hAnsiTheme="minorHAnsi" w:cstheme="minorHAnsi"/>
                <w:b/>
                <w:bCs/>
              </w:rPr>
              <w:t>s</w:t>
            </w:r>
            <w:r w:rsidRPr="007919D9" w:rsidR="006D12CC">
              <w:rPr>
                <w:rFonts w:asciiTheme="minorHAnsi" w:hAnsiTheme="minorHAnsi" w:cstheme="minorHAnsi"/>
                <w:b/>
                <w:bCs/>
              </w:rPr>
              <w:t xml:space="preserve"> relating to the ten</w:t>
            </w:r>
            <w:r w:rsidR="008D0F69">
              <w:rPr>
                <w:rFonts w:asciiTheme="minorHAnsi" w:hAnsiTheme="minorHAnsi" w:cstheme="minorHAnsi"/>
                <w:b/>
                <w:bCs/>
              </w:rPr>
              <w:t>-</w:t>
            </w:r>
            <w:r w:rsidRPr="007919D9" w:rsidR="006D12CC">
              <w:rPr>
                <w:rFonts w:asciiTheme="minorHAnsi" w:hAnsiTheme="minorHAnsi" w:cstheme="minorHAnsi"/>
                <w:b/>
                <w:bCs/>
              </w:rPr>
              <w:t xml:space="preserve">year capital plan </w:t>
            </w:r>
            <w:r w:rsidRPr="007919D9" w:rsidR="00BA3AA6">
              <w:rPr>
                <w:rFonts w:asciiTheme="minorHAnsi" w:hAnsiTheme="minorHAnsi" w:cstheme="minorHAnsi"/>
                <w:b/>
                <w:bCs/>
              </w:rPr>
              <w:t xml:space="preserve">and risks emerging from the Internal Audit </w:t>
            </w:r>
            <w:r w:rsidRPr="007919D9" w:rsidR="007919D9">
              <w:rPr>
                <w:rFonts w:asciiTheme="minorHAnsi" w:hAnsiTheme="minorHAnsi" w:cstheme="minorHAnsi"/>
                <w:b/>
                <w:bCs/>
              </w:rPr>
              <w:t xml:space="preserve">on Business Continuity Planning </w:t>
            </w:r>
            <w:r w:rsidRPr="007919D9" w:rsidR="006D12CC">
              <w:rPr>
                <w:rFonts w:asciiTheme="minorHAnsi" w:hAnsiTheme="minorHAnsi" w:cstheme="minorHAnsi"/>
                <w:b/>
                <w:bCs/>
              </w:rPr>
              <w:t xml:space="preserve">should be added. </w:t>
            </w:r>
            <w:r w:rsidRPr="007919D9" w:rsidR="00042059">
              <w:rPr>
                <w:rFonts w:asciiTheme="minorHAnsi" w:hAnsiTheme="minorHAnsi" w:cstheme="minorHAnsi"/>
                <w:b/>
                <w:bCs/>
              </w:rPr>
              <w:t xml:space="preserve"> </w:t>
            </w:r>
          </w:p>
          <w:p w:rsidRPr="00CB4844" w:rsidR="00DE4489" w:rsidP="009338EA" w:rsidRDefault="00DE4489" w14:paraId="19F5EFB3" w14:textId="77777777">
            <w:pPr>
              <w:ind w:left="-38"/>
              <w:rPr>
                <w:rFonts w:asciiTheme="minorHAnsi" w:hAnsiTheme="minorHAnsi" w:cstheme="minorHAnsi"/>
                <w:sz w:val="12"/>
                <w:szCs w:val="12"/>
              </w:rPr>
            </w:pPr>
          </w:p>
          <w:p w:rsidR="0013237F" w:rsidP="009338EA" w:rsidRDefault="00F638E1" w14:paraId="4F9D19DF" w14:textId="40927475">
            <w:pPr>
              <w:ind w:left="-3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The Risk Appetite Statement was new and based on the </w:t>
            </w:r>
            <w:r w:rsidR="00E50BCF">
              <w:rPr>
                <w:rFonts w:asciiTheme="minorHAnsi" w:hAnsiTheme="minorHAnsi" w:cstheme="minorHAnsi"/>
              </w:rPr>
              <w:t xml:space="preserve">level of appropriate exposure to risk the College would accept in order to deliver its strategy. </w:t>
            </w:r>
            <w:r w:rsidR="00C74DD4">
              <w:rPr>
                <w:rFonts w:asciiTheme="minorHAnsi" w:hAnsiTheme="minorHAnsi" w:cstheme="minorHAnsi"/>
              </w:rPr>
              <w:t xml:space="preserve">There may be occasions where it would be necessary to </w:t>
            </w:r>
            <w:r w:rsidR="003C6833">
              <w:rPr>
                <w:rFonts w:asciiTheme="minorHAnsi" w:hAnsiTheme="minorHAnsi" w:cstheme="minorHAnsi"/>
              </w:rPr>
              <w:t>go outside</w:t>
            </w:r>
            <w:r w:rsidR="00C74DD4">
              <w:rPr>
                <w:rFonts w:asciiTheme="minorHAnsi" w:hAnsiTheme="minorHAnsi" w:cstheme="minorHAnsi"/>
              </w:rPr>
              <w:t xml:space="preserve"> of</w:t>
            </w:r>
            <w:r w:rsidR="003C6833">
              <w:rPr>
                <w:rFonts w:asciiTheme="minorHAnsi" w:hAnsiTheme="minorHAnsi" w:cstheme="minorHAnsi"/>
              </w:rPr>
              <w:t xml:space="preserve"> the range but </w:t>
            </w:r>
            <w:r w:rsidR="00C74DD4">
              <w:rPr>
                <w:rFonts w:asciiTheme="minorHAnsi" w:hAnsiTheme="minorHAnsi" w:cstheme="minorHAnsi"/>
              </w:rPr>
              <w:t xml:space="preserve">the aim would be </w:t>
            </w:r>
            <w:proofErr w:type="gramStart"/>
            <w:r w:rsidR="00C74DD4">
              <w:rPr>
                <w:rFonts w:asciiTheme="minorHAnsi" w:hAnsiTheme="minorHAnsi" w:cstheme="minorHAnsi"/>
              </w:rPr>
              <w:t>to</w:t>
            </w:r>
            <w:proofErr w:type="gramEnd"/>
            <w:r w:rsidR="00C74DD4">
              <w:rPr>
                <w:rFonts w:asciiTheme="minorHAnsi" w:hAnsiTheme="minorHAnsi" w:cstheme="minorHAnsi"/>
              </w:rPr>
              <w:t xml:space="preserve"> </w:t>
            </w:r>
            <w:r w:rsidR="003C6833">
              <w:rPr>
                <w:rFonts w:asciiTheme="minorHAnsi" w:hAnsiTheme="minorHAnsi" w:cstheme="minorHAnsi"/>
              </w:rPr>
              <w:t>come back within tolerance</w:t>
            </w:r>
            <w:r w:rsidR="00C74DD4">
              <w:rPr>
                <w:rFonts w:asciiTheme="minorHAnsi" w:hAnsiTheme="minorHAnsi" w:cstheme="minorHAnsi"/>
              </w:rPr>
              <w:t xml:space="preserve"> as soon as possible</w:t>
            </w:r>
            <w:r w:rsidR="003C6833">
              <w:rPr>
                <w:rFonts w:asciiTheme="minorHAnsi" w:hAnsiTheme="minorHAnsi" w:cstheme="minorHAnsi"/>
              </w:rPr>
              <w:t xml:space="preserve">. </w:t>
            </w:r>
            <w:r w:rsidR="00606CBC">
              <w:rPr>
                <w:rFonts w:asciiTheme="minorHAnsi" w:hAnsiTheme="minorHAnsi" w:cstheme="minorHAnsi"/>
              </w:rPr>
              <w:t xml:space="preserve">The Interim COO confirmed that the Statement was </w:t>
            </w:r>
            <w:r w:rsidR="00645729">
              <w:rPr>
                <w:rFonts w:asciiTheme="minorHAnsi" w:hAnsiTheme="minorHAnsi" w:cstheme="minorHAnsi"/>
              </w:rPr>
              <w:t xml:space="preserve">part of the overall Board Assurance Framework </w:t>
            </w:r>
            <w:r w:rsidR="0047196D">
              <w:rPr>
                <w:rFonts w:asciiTheme="minorHAnsi" w:hAnsiTheme="minorHAnsi" w:cstheme="minorHAnsi"/>
              </w:rPr>
              <w:t xml:space="preserve">and was something that Auditors expected to see when reviewing the overall risk management framework for the college. </w:t>
            </w:r>
            <w:r w:rsidR="009737A8">
              <w:rPr>
                <w:rFonts w:asciiTheme="minorHAnsi" w:hAnsiTheme="minorHAnsi" w:cstheme="minorHAnsi"/>
              </w:rPr>
              <w:t>The Internal Auditor added that the Statement was an evolving, dynamic document</w:t>
            </w:r>
            <w:r w:rsidR="001A6646">
              <w:rPr>
                <w:rFonts w:asciiTheme="minorHAnsi" w:hAnsiTheme="minorHAnsi" w:cstheme="minorHAnsi"/>
              </w:rPr>
              <w:t xml:space="preserve"> which clearly differentiated between tolerance and appetite</w:t>
            </w:r>
            <w:r w:rsidR="009737A8">
              <w:rPr>
                <w:rFonts w:asciiTheme="minorHAnsi" w:hAnsiTheme="minorHAnsi" w:cstheme="minorHAnsi"/>
              </w:rPr>
              <w:t xml:space="preserve">, adding that it was </w:t>
            </w:r>
            <w:r w:rsidR="00C33E71">
              <w:rPr>
                <w:rFonts w:asciiTheme="minorHAnsi" w:hAnsiTheme="minorHAnsi" w:cstheme="minorHAnsi"/>
              </w:rPr>
              <w:t>quite advanced and detailed for the sector.</w:t>
            </w:r>
            <w:r w:rsidR="007D7FA2">
              <w:rPr>
                <w:rFonts w:asciiTheme="minorHAnsi" w:hAnsiTheme="minorHAnsi" w:cstheme="minorHAnsi"/>
              </w:rPr>
              <w:t xml:space="preserve"> </w:t>
            </w:r>
            <w:r w:rsidR="00C80E29">
              <w:rPr>
                <w:rFonts w:asciiTheme="minorHAnsi" w:hAnsiTheme="minorHAnsi" w:cstheme="minorHAnsi"/>
              </w:rPr>
              <w:t xml:space="preserve">The Committee approved </w:t>
            </w:r>
            <w:r w:rsidR="00984875">
              <w:rPr>
                <w:rFonts w:asciiTheme="minorHAnsi" w:hAnsiTheme="minorHAnsi" w:cstheme="minorHAnsi"/>
              </w:rPr>
              <w:t xml:space="preserve">the </w:t>
            </w:r>
            <w:r w:rsidR="00C80E29">
              <w:rPr>
                <w:rFonts w:asciiTheme="minorHAnsi" w:hAnsiTheme="minorHAnsi" w:cstheme="minorHAnsi"/>
              </w:rPr>
              <w:t xml:space="preserve">statement and agreed that it should be presented to the Board </w:t>
            </w:r>
            <w:r w:rsidR="00C33E71">
              <w:rPr>
                <w:rFonts w:asciiTheme="minorHAnsi" w:hAnsiTheme="minorHAnsi" w:cstheme="minorHAnsi"/>
              </w:rPr>
              <w:t xml:space="preserve"> </w:t>
            </w:r>
          </w:p>
          <w:p w:rsidRPr="00CB4844" w:rsidR="0013237F" w:rsidP="009338EA" w:rsidRDefault="0013237F" w14:paraId="7F57810D" w14:textId="77777777">
            <w:pPr>
              <w:ind w:left="-38"/>
              <w:rPr>
                <w:rFonts w:asciiTheme="minorHAnsi" w:hAnsiTheme="minorHAnsi" w:cstheme="minorHAnsi"/>
                <w:sz w:val="12"/>
                <w:szCs w:val="12"/>
              </w:rPr>
            </w:pPr>
          </w:p>
          <w:p w:rsidR="00AB3333" w:rsidP="289D549C" w:rsidRDefault="00E77748" w14:paraId="43B770E8" w14:textId="38B75661">
            <w:pPr>
              <w:ind w:left="-38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  <w:r w:rsidRPr="289D549C" w:rsidR="00E77748">
              <w:rPr>
                <w:rFonts w:ascii="Calibri" w:hAnsi="Calibri" w:cs="Calibri" w:asciiTheme="minorAscii" w:hAnsiTheme="minorAscii" w:cstheme="minorAscii"/>
                <w:b w:val="1"/>
                <w:bCs w:val="1"/>
              </w:rPr>
              <w:t xml:space="preserve">ACTION – </w:t>
            </w:r>
            <w:r w:rsidRPr="289D549C" w:rsidR="00984875">
              <w:rPr>
                <w:rFonts w:ascii="Calibri" w:hAnsi="Calibri" w:cs="Calibri" w:asciiTheme="minorAscii" w:hAnsiTheme="minorAscii" w:cstheme="minorAscii"/>
                <w:b w:val="1"/>
                <w:bCs w:val="1"/>
              </w:rPr>
              <w:t xml:space="preserve">The Committee APPROVED the </w:t>
            </w:r>
            <w:r w:rsidRPr="289D549C" w:rsidR="00E77748">
              <w:rPr>
                <w:rFonts w:ascii="Calibri" w:hAnsi="Calibri" w:cs="Calibri" w:asciiTheme="minorAscii" w:hAnsiTheme="minorAscii" w:cstheme="minorAscii"/>
                <w:b w:val="1"/>
                <w:bCs w:val="1"/>
              </w:rPr>
              <w:t>Ri</w:t>
            </w:r>
            <w:r w:rsidRPr="289D549C" w:rsidR="000C1BFD">
              <w:rPr>
                <w:rFonts w:ascii="Calibri" w:hAnsi="Calibri" w:cs="Calibri" w:asciiTheme="minorAscii" w:hAnsiTheme="minorAscii" w:cstheme="minorAscii"/>
                <w:b w:val="1"/>
                <w:bCs w:val="1"/>
              </w:rPr>
              <w:t>s</w:t>
            </w:r>
            <w:r w:rsidRPr="289D549C" w:rsidR="00E77748">
              <w:rPr>
                <w:rFonts w:ascii="Calibri" w:hAnsi="Calibri" w:cs="Calibri" w:asciiTheme="minorAscii" w:hAnsiTheme="minorAscii" w:cstheme="minorAscii"/>
                <w:b w:val="1"/>
                <w:bCs w:val="1"/>
              </w:rPr>
              <w:t xml:space="preserve">k </w:t>
            </w:r>
            <w:r w:rsidRPr="289D549C" w:rsidR="00CB4844">
              <w:rPr>
                <w:rFonts w:ascii="Calibri" w:hAnsi="Calibri" w:cs="Calibri" w:asciiTheme="minorAscii" w:hAnsiTheme="minorAscii" w:cstheme="minorAscii"/>
                <w:b w:val="1"/>
                <w:bCs w:val="1"/>
              </w:rPr>
              <w:t>Appetite Statement</w:t>
            </w:r>
            <w:r w:rsidRPr="289D549C" w:rsidR="5FD83FAD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GB"/>
              </w:rPr>
              <w:t xml:space="preserve"> but that this item would be p</w:t>
            </w:r>
            <w:r w:rsidRPr="289D549C" w:rsidR="5FD83FAD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4"/>
                <w:szCs w:val="24"/>
                <w:lang w:val="en-GB"/>
              </w:rPr>
              <w:t xml:space="preserve">resented conceptually at the April Board meeting and </w:t>
            </w:r>
            <w:r w:rsidRPr="289D549C" w:rsidR="5FD83FAD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4"/>
                <w:szCs w:val="24"/>
                <w:lang w:val="en-GB"/>
              </w:rPr>
              <w:t>possibly included</w:t>
            </w:r>
            <w:r w:rsidRPr="289D549C" w:rsidR="5FD83FAD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4"/>
                <w:szCs w:val="24"/>
                <w:lang w:val="en-GB"/>
              </w:rPr>
              <w:t xml:space="preserve"> at the Strategy Day. </w:t>
            </w:r>
            <w:r w:rsidRPr="289D549C" w:rsidR="5FD83FAD">
              <w:rPr>
                <w:rFonts w:ascii="Calibri" w:hAnsi="Calibri" w:eastAsia="Calibri" w:cs="Calibri"/>
                <w:b w:val="1"/>
                <w:bCs w:val="1"/>
                <w:i w:val="1"/>
                <w:iCs w:val="1"/>
                <w:caps w:val="0"/>
                <w:smallCaps w:val="0"/>
                <w:noProof w:val="0"/>
                <w:color w:val="FF0000"/>
                <w:sz w:val="24"/>
                <w:szCs w:val="24"/>
                <w:lang w:val="en-GB"/>
              </w:rPr>
              <w:t xml:space="preserve"> </w:t>
            </w:r>
          </w:p>
          <w:p w:rsidRPr="00CB4844" w:rsidR="00CB4844" w:rsidP="00231AAF" w:rsidRDefault="00CB4844" w14:paraId="285D3A28" w14:textId="430220F7">
            <w:pPr>
              <w:ind w:left="-38"/>
              <w:rPr>
                <w:rFonts w:asciiTheme="minorHAnsi" w:hAnsiTheme="minorHAnsi" w:cstheme="minorHAnsi"/>
                <w:b/>
                <w:bCs/>
                <w:sz w:val="12"/>
                <w:szCs w:val="12"/>
              </w:rPr>
            </w:pPr>
          </w:p>
        </w:tc>
      </w:tr>
      <w:tr w:rsidRPr="00E4490D" w:rsidR="00B7491B" w:rsidTr="0839E10C" w14:paraId="4D113F65" w14:textId="77777777">
        <w:trPr>
          <w:trHeight w:val="638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B7491B" w:rsidP="009338EA" w:rsidRDefault="00B7491B" w14:paraId="049E3781" w14:textId="77777777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00B7491B" w:rsidP="009338EA" w:rsidRDefault="00B7491B" w14:paraId="44C3F5B4" w14:textId="77777777">
            <w:pPr>
              <w:ind w:left="-38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Attempted Fraud </w:t>
            </w:r>
          </w:p>
          <w:p w:rsidRPr="00CB4844" w:rsidR="00CB4844" w:rsidP="009338EA" w:rsidRDefault="00CB4844" w14:paraId="360D06FC" w14:textId="77777777">
            <w:pPr>
              <w:ind w:left="-38"/>
              <w:rPr>
                <w:rFonts w:asciiTheme="minorHAnsi" w:hAnsiTheme="minorHAnsi" w:cstheme="minorBidi"/>
                <w:sz w:val="12"/>
                <w:szCs w:val="12"/>
              </w:rPr>
            </w:pPr>
          </w:p>
          <w:p w:rsidRPr="00722FF9" w:rsidR="00B7491B" w:rsidP="009338EA" w:rsidRDefault="00B7491B" w14:paraId="2CB5C9D1" w14:textId="6F735190">
            <w:pPr>
              <w:ind w:left="-38"/>
              <w:rPr>
                <w:rFonts w:asciiTheme="minorHAnsi" w:hAnsiTheme="minorHAnsi" w:cstheme="minorBidi"/>
              </w:rPr>
            </w:pPr>
            <w:r w:rsidRPr="00715BE3">
              <w:rPr>
                <w:rFonts w:asciiTheme="minorHAnsi" w:hAnsiTheme="minorHAnsi" w:cstheme="minorBidi"/>
              </w:rPr>
              <w:t xml:space="preserve">There were no items of </w:t>
            </w:r>
            <w:r w:rsidRPr="00715BE3" w:rsidR="00727CD1">
              <w:rPr>
                <w:rFonts w:asciiTheme="minorHAnsi" w:hAnsiTheme="minorHAnsi" w:cstheme="minorBidi"/>
              </w:rPr>
              <w:t xml:space="preserve">attempted </w:t>
            </w:r>
            <w:r w:rsidRPr="00715BE3">
              <w:rPr>
                <w:rFonts w:asciiTheme="minorHAnsi" w:hAnsiTheme="minorHAnsi" w:cstheme="minorBidi"/>
              </w:rPr>
              <w:t>fraud to report.</w:t>
            </w:r>
          </w:p>
          <w:p w:rsidRPr="00CB4844" w:rsidR="00B7491B" w:rsidP="009338EA" w:rsidRDefault="00B7491B" w14:paraId="550C1F15" w14:textId="77777777">
            <w:pPr>
              <w:rPr>
                <w:rFonts w:asciiTheme="minorHAnsi" w:hAnsiTheme="minorHAnsi" w:cstheme="minorHAnsi"/>
                <w:b/>
                <w:bCs/>
                <w:sz w:val="12"/>
                <w:szCs w:val="12"/>
              </w:rPr>
            </w:pPr>
          </w:p>
        </w:tc>
      </w:tr>
      <w:tr w:rsidRPr="00E4490D" w:rsidR="00B7491B" w:rsidTr="0839E10C" w14:paraId="10A1C9F1" w14:textId="77777777">
        <w:trPr>
          <w:trHeight w:val="638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B7491B" w:rsidP="009338EA" w:rsidRDefault="00B7491B" w14:paraId="6E5AF766" w14:textId="77777777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00B7491B" w:rsidP="009338EA" w:rsidRDefault="00B7491B" w14:paraId="32D2042F" w14:textId="77777777">
            <w:pPr>
              <w:pStyle w:val="ListParagraph"/>
              <w:ind w:left="-38"/>
              <w:rPr>
                <w:rFonts w:asciiTheme="minorHAnsi" w:hAnsiTheme="minorHAnsi" w:cstheme="minorBidi"/>
                <w:b/>
                <w:bCs/>
              </w:rPr>
            </w:pPr>
            <w:r w:rsidRPr="0011367C">
              <w:rPr>
                <w:rFonts w:asciiTheme="minorHAnsi" w:hAnsiTheme="minorHAnsi" w:cstheme="minorBidi"/>
                <w:b/>
                <w:bCs/>
              </w:rPr>
              <w:t>Any Other Business</w:t>
            </w:r>
          </w:p>
          <w:p w:rsidRPr="0011367C" w:rsidR="00B7491B" w:rsidP="00B7491B" w:rsidRDefault="00B7491B" w14:paraId="6A9F28B7" w14:textId="77777777">
            <w:pPr>
              <w:pStyle w:val="ListParagraph"/>
              <w:ind w:left="-38"/>
              <w:rPr>
                <w:rFonts w:asciiTheme="minorHAnsi" w:hAnsiTheme="minorHAnsi" w:cstheme="minorBidi"/>
                <w:sz w:val="12"/>
                <w:szCs w:val="12"/>
              </w:rPr>
            </w:pPr>
          </w:p>
          <w:p w:rsidR="003F7C5D" w:rsidP="00B7491B" w:rsidRDefault="003F7C5D" w14:paraId="3B1E009A" w14:textId="77777777">
            <w:pPr>
              <w:pStyle w:val="ListParagraph"/>
              <w:ind w:left="-38"/>
              <w:rPr>
                <w:rFonts w:asciiTheme="minorHAnsi" w:hAnsiTheme="minorHAnsi" w:cstheme="minorBidi"/>
                <w:b/>
                <w:bCs/>
              </w:rPr>
            </w:pPr>
            <w:r w:rsidRPr="00CB4844">
              <w:rPr>
                <w:rFonts w:asciiTheme="minorHAnsi" w:hAnsiTheme="minorHAnsi" w:cstheme="minorBidi"/>
                <w:b/>
                <w:bCs/>
              </w:rPr>
              <w:t>BSix Financial Statements 2023-24</w:t>
            </w:r>
          </w:p>
          <w:p w:rsidRPr="0011367C" w:rsidR="00B62F45" w:rsidP="00B7491B" w:rsidRDefault="00B62F45" w14:paraId="5E3994B4" w14:textId="77777777">
            <w:pPr>
              <w:pStyle w:val="ListParagraph"/>
              <w:ind w:left="-38"/>
              <w:rPr>
                <w:rFonts w:asciiTheme="minorHAnsi" w:hAnsiTheme="minorHAnsi" w:cstheme="minorBidi"/>
                <w:b/>
                <w:bCs/>
                <w:sz w:val="12"/>
                <w:szCs w:val="12"/>
              </w:rPr>
            </w:pPr>
          </w:p>
          <w:p w:rsidRPr="00B62F45" w:rsidR="00B62F45" w:rsidP="0839E10C" w:rsidRDefault="00B62F45" w14:paraId="4DAB8956" w14:textId="393A42FC">
            <w:pPr>
              <w:pStyle w:val="ListParagraph"/>
              <w:ind w:left="-38"/>
              <w:rPr>
                <w:rFonts w:ascii="Calibri" w:hAnsi="Calibri" w:cs="" w:asciiTheme="minorAscii" w:hAnsiTheme="minorAscii" w:cstheme="minorBidi"/>
              </w:rPr>
            </w:pPr>
            <w:r w:rsidRPr="0839E10C" w:rsidR="00B62F45">
              <w:rPr>
                <w:rFonts w:ascii="Calibri" w:hAnsi="Calibri" w:cs="" w:asciiTheme="minorAscii" w:hAnsiTheme="minorAscii" w:cstheme="minorBidi"/>
              </w:rPr>
              <w:t xml:space="preserve">The Committee </w:t>
            </w:r>
            <w:r w:rsidRPr="0839E10C" w:rsidR="007E1C8F">
              <w:rPr>
                <w:rFonts w:ascii="Calibri" w:hAnsi="Calibri" w:cs="" w:asciiTheme="minorAscii" w:hAnsiTheme="minorAscii" w:cstheme="minorBidi"/>
              </w:rPr>
              <w:t xml:space="preserve">noted that the signed financial statements </w:t>
            </w:r>
            <w:r w:rsidRPr="0839E10C" w:rsidR="00B94CFE">
              <w:rPr>
                <w:rFonts w:ascii="Calibri" w:hAnsi="Calibri" w:cs="" w:asciiTheme="minorAscii" w:hAnsiTheme="minorAscii" w:cstheme="minorBidi"/>
              </w:rPr>
              <w:t xml:space="preserve">for BSix </w:t>
            </w:r>
            <w:r w:rsidRPr="0839E10C" w:rsidR="007E1C8F">
              <w:rPr>
                <w:rFonts w:ascii="Calibri" w:hAnsi="Calibri" w:cs="" w:asciiTheme="minorAscii" w:hAnsiTheme="minorAscii" w:cstheme="minorBidi"/>
              </w:rPr>
              <w:t xml:space="preserve">were required to be submitted to the ESFA by 31 December </w:t>
            </w:r>
            <w:r w:rsidRPr="0839E10C" w:rsidR="00E87370">
              <w:rPr>
                <w:rFonts w:ascii="Calibri" w:hAnsi="Calibri" w:cs="" w:asciiTheme="minorAscii" w:hAnsiTheme="minorAscii" w:cstheme="minorBidi"/>
              </w:rPr>
              <w:t xml:space="preserve">but that the decision had been taken by the Board to delay the submission </w:t>
            </w:r>
            <w:r w:rsidRPr="0839E10C" w:rsidR="002523A2">
              <w:rPr>
                <w:rFonts w:ascii="Calibri" w:hAnsi="Calibri" w:cs="" w:asciiTheme="minorAscii" w:hAnsiTheme="minorAscii" w:cstheme="minorBidi"/>
              </w:rPr>
              <w:t xml:space="preserve">until the TIAA audit investigation report was received. </w:t>
            </w:r>
            <w:r w:rsidRPr="0839E10C" w:rsidR="005A2B27">
              <w:rPr>
                <w:rFonts w:ascii="Calibri" w:hAnsi="Calibri" w:cs="" w:asciiTheme="minorAscii" w:hAnsiTheme="minorAscii" w:cstheme="minorBidi"/>
              </w:rPr>
              <w:t xml:space="preserve">The amended statements would be taken to the Board on 1 April </w:t>
            </w:r>
            <w:r w:rsidRPr="0839E10C" w:rsidR="005A2B27">
              <w:rPr>
                <w:rFonts w:ascii="Calibri" w:hAnsi="Calibri" w:cs="" w:asciiTheme="minorAscii" w:hAnsiTheme="minorAscii" w:cstheme="minorBidi"/>
              </w:rPr>
              <w:t>and</w:t>
            </w:r>
            <w:r w:rsidRPr="0839E10C" w:rsidR="00A27A82">
              <w:rPr>
                <w:rFonts w:ascii="Calibri" w:hAnsi="Calibri" w:cs="" w:asciiTheme="minorAscii" w:hAnsiTheme="minorAscii" w:cstheme="minorBidi"/>
              </w:rPr>
              <w:t>,</w:t>
            </w:r>
            <w:r w:rsidRPr="0839E10C" w:rsidR="005A2B27">
              <w:rPr>
                <w:rFonts w:ascii="Calibri" w:hAnsi="Calibri" w:cs="" w:asciiTheme="minorAscii" w:hAnsiTheme="minorAscii" w:cstheme="minorBidi"/>
              </w:rPr>
              <w:t xml:space="preserve"> once approved, they would be signed by the Group Principal and CEO and the Chair of the Corporation</w:t>
            </w:r>
            <w:r w:rsidRPr="0839E10C" w:rsidR="005A2B27">
              <w:rPr>
                <w:rFonts w:ascii="Calibri" w:hAnsi="Calibri" w:cs="" w:asciiTheme="minorAscii" w:hAnsiTheme="minorAscii" w:cstheme="minorBidi"/>
              </w:rPr>
              <w:t xml:space="preserve">.  </w:t>
            </w:r>
            <w:r w:rsidRPr="0839E10C" w:rsidR="00B94CFE">
              <w:rPr>
                <w:rFonts w:ascii="Calibri" w:hAnsi="Calibri" w:cs="" w:asciiTheme="minorAscii" w:hAnsiTheme="minorAscii" w:cstheme="minorBidi"/>
              </w:rPr>
              <w:t xml:space="preserve">It was noted that the DfE required NCC to </w:t>
            </w:r>
            <w:r w:rsidRPr="0839E10C" w:rsidR="00314B64">
              <w:rPr>
                <w:rFonts w:ascii="Calibri" w:hAnsi="Calibri" w:cs="" w:asciiTheme="minorAscii" w:hAnsiTheme="minorAscii" w:cstheme="minorBidi"/>
              </w:rPr>
              <w:t xml:space="preserve">sign the statements as part of the closure on merger. </w:t>
            </w:r>
            <w:r w:rsidRPr="0839E10C" w:rsidR="000A1A3F">
              <w:rPr>
                <w:rFonts w:ascii="Calibri" w:hAnsi="Calibri" w:cs="" w:asciiTheme="minorAscii" w:hAnsiTheme="minorAscii" w:cstheme="minorBidi"/>
              </w:rPr>
              <w:t xml:space="preserve">The Letters of Representation had also been </w:t>
            </w:r>
            <w:r w:rsidRPr="0839E10C" w:rsidR="000A1A3F">
              <w:rPr>
                <w:rFonts w:ascii="Calibri" w:hAnsi="Calibri" w:cs="" w:asciiTheme="minorAscii" w:hAnsiTheme="minorAscii" w:cstheme="minorBidi"/>
              </w:rPr>
              <w:t>modified</w:t>
            </w:r>
            <w:r w:rsidRPr="0839E10C" w:rsidR="000A1A3F">
              <w:rPr>
                <w:rFonts w:ascii="Calibri" w:hAnsi="Calibri" w:cs="" w:asciiTheme="minorAscii" w:hAnsiTheme="minorAscii" w:cstheme="minorBidi"/>
              </w:rPr>
              <w:t xml:space="preserve"> and the commentary </w:t>
            </w:r>
            <w:r w:rsidRPr="0839E10C" w:rsidR="00904639">
              <w:rPr>
                <w:rFonts w:ascii="Calibri" w:hAnsi="Calibri" w:cs="" w:asciiTheme="minorAscii" w:hAnsiTheme="minorAscii" w:cstheme="minorBidi"/>
              </w:rPr>
              <w:t>with the accounts reduced</w:t>
            </w:r>
            <w:r w:rsidRPr="0839E10C" w:rsidR="000A1A3F">
              <w:rPr>
                <w:rFonts w:ascii="Calibri" w:hAnsi="Calibri" w:cs="" w:asciiTheme="minorAscii" w:hAnsiTheme="minorAscii" w:cstheme="minorBidi"/>
              </w:rPr>
              <w:t>.</w:t>
            </w:r>
            <w:r w:rsidRPr="0839E10C" w:rsidR="00904639">
              <w:rPr>
                <w:rFonts w:ascii="Calibri" w:hAnsi="Calibri" w:cs="" w:asciiTheme="minorAscii" w:hAnsiTheme="minorAscii" w:cstheme="minorBidi"/>
              </w:rPr>
              <w:t xml:space="preserve">  </w:t>
            </w:r>
            <w:r w:rsidRPr="0839E10C" w:rsidR="000A1A3F">
              <w:rPr>
                <w:rFonts w:ascii="Calibri" w:hAnsi="Calibri" w:cs="" w:asciiTheme="minorAscii" w:hAnsiTheme="minorAscii" w:cstheme="minorBidi"/>
              </w:rPr>
              <w:t xml:space="preserve"> </w:t>
            </w:r>
          </w:p>
          <w:p w:rsidRPr="00402AE1" w:rsidR="003F7C5D" w:rsidP="00B7491B" w:rsidRDefault="003F7C5D" w14:paraId="5A5367F4" w14:textId="77777777">
            <w:pPr>
              <w:pStyle w:val="ListParagraph"/>
              <w:ind w:left="-38"/>
              <w:rPr>
                <w:rFonts w:asciiTheme="minorHAnsi" w:hAnsiTheme="minorHAnsi" w:cstheme="minorBidi"/>
                <w:sz w:val="12"/>
                <w:szCs w:val="12"/>
              </w:rPr>
            </w:pPr>
          </w:p>
          <w:p w:rsidR="009D514E" w:rsidP="00B7491B" w:rsidRDefault="00D511F6" w14:paraId="5CB9A4D9" w14:textId="77777777">
            <w:pPr>
              <w:pStyle w:val="ListParagraph"/>
              <w:ind w:left="-38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 xml:space="preserve">The Internal Auditor </w:t>
            </w:r>
            <w:r w:rsidR="002318BB">
              <w:rPr>
                <w:rFonts w:asciiTheme="minorHAnsi" w:hAnsiTheme="minorHAnsi" w:cstheme="minorBidi"/>
              </w:rPr>
              <w:t>informed the Committee that he had been the A</w:t>
            </w:r>
            <w:r w:rsidR="003F7C5D">
              <w:rPr>
                <w:rFonts w:asciiTheme="minorHAnsi" w:hAnsiTheme="minorHAnsi" w:cstheme="minorBidi"/>
              </w:rPr>
              <w:t xml:space="preserve">udit </w:t>
            </w:r>
            <w:r w:rsidR="002318BB">
              <w:rPr>
                <w:rFonts w:asciiTheme="minorHAnsi" w:hAnsiTheme="minorHAnsi" w:cstheme="minorBidi"/>
              </w:rPr>
              <w:t>M</w:t>
            </w:r>
            <w:r w:rsidR="003F7C5D">
              <w:rPr>
                <w:rFonts w:asciiTheme="minorHAnsi" w:hAnsiTheme="minorHAnsi" w:cstheme="minorBidi"/>
              </w:rPr>
              <w:t>anager for BSix</w:t>
            </w:r>
            <w:r w:rsidR="002318BB">
              <w:rPr>
                <w:rFonts w:asciiTheme="minorHAnsi" w:hAnsiTheme="minorHAnsi" w:cstheme="minorBidi"/>
              </w:rPr>
              <w:t xml:space="preserve"> and that the content of the </w:t>
            </w:r>
            <w:r w:rsidR="003F7C5D">
              <w:rPr>
                <w:rFonts w:asciiTheme="minorHAnsi" w:hAnsiTheme="minorHAnsi" w:cstheme="minorBidi"/>
              </w:rPr>
              <w:t xml:space="preserve">Governance </w:t>
            </w:r>
            <w:r w:rsidR="002318BB">
              <w:rPr>
                <w:rFonts w:asciiTheme="minorHAnsi" w:hAnsiTheme="minorHAnsi" w:cstheme="minorBidi"/>
              </w:rPr>
              <w:t>S</w:t>
            </w:r>
            <w:r w:rsidR="003F7C5D">
              <w:rPr>
                <w:rFonts w:asciiTheme="minorHAnsi" w:hAnsiTheme="minorHAnsi" w:cstheme="minorBidi"/>
              </w:rPr>
              <w:t>tatement</w:t>
            </w:r>
            <w:r w:rsidR="00C82464">
              <w:rPr>
                <w:rFonts w:asciiTheme="minorHAnsi" w:hAnsiTheme="minorHAnsi" w:cstheme="minorBidi"/>
              </w:rPr>
              <w:t>,</w:t>
            </w:r>
            <w:r w:rsidR="003F7C5D">
              <w:rPr>
                <w:rFonts w:asciiTheme="minorHAnsi" w:hAnsiTheme="minorHAnsi" w:cstheme="minorBidi"/>
              </w:rPr>
              <w:t xml:space="preserve"> </w:t>
            </w:r>
            <w:r w:rsidR="002318BB">
              <w:rPr>
                <w:rFonts w:asciiTheme="minorHAnsi" w:hAnsiTheme="minorHAnsi" w:cstheme="minorBidi"/>
              </w:rPr>
              <w:t>which formed part of the Financial Statements, was incorrect.</w:t>
            </w:r>
            <w:r w:rsidR="00C82464">
              <w:rPr>
                <w:rFonts w:asciiTheme="minorHAnsi" w:hAnsiTheme="minorHAnsi" w:cstheme="minorBidi"/>
              </w:rPr>
              <w:t xml:space="preserve"> </w:t>
            </w:r>
            <w:r w:rsidR="00776D3C">
              <w:rPr>
                <w:rFonts w:asciiTheme="minorHAnsi" w:hAnsiTheme="minorHAnsi" w:cstheme="minorBidi"/>
              </w:rPr>
              <w:t>He had met with the CEO, COO and Group Director Finance that afternoon and</w:t>
            </w:r>
            <w:r w:rsidR="009D514E">
              <w:rPr>
                <w:rFonts w:asciiTheme="minorHAnsi" w:hAnsiTheme="minorHAnsi" w:cstheme="minorBidi"/>
              </w:rPr>
              <w:t xml:space="preserve"> further modifications were required before the statements could be signed.</w:t>
            </w:r>
          </w:p>
          <w:p w:rsidRPr="00402AE1" w:rsidR="00904639" w:rsidP="00B7491B" w:rsidRDefault="00904639" w14:paraId="60F79EC6" w14:textId="77777777">
            <w:pPr>
              <w:pStyle w:val="ListParagraph"/>
              <w:ind w:left="-38"/>
              <w:rPr>
                <w:rFonts w:asciiTheme="minorHAnsi" w:hAnsiTheme="minorHAnsi" w:cstheme="minorBidi"/>
                <w:sz w:val="12"/>
                <w:szCs w:val="12"/>
              </w:rPr>
            </w:pPr>
          </w:p>
          <w:p w:rsidR="00904639" w:rsidP="00B7491B" w:rsidRDefault="00904639" w14:paraId="1F5FDFBD" w14:textId="61948047">
            <w:pPr>
              <w:pStyle w:val="ListParagraph"/>
              <w:ind w:left="-38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 xml:space="preserve">The Chair requested that the revised documents be circulated by email if time allowed ahead of the despatch of Board papers the following week. </w:t>
            </w:r>
          </w:p>
          <w:p w:rsidRPr="00402AE1" w:rsidR="0018237B" w:rsidP="00B7491B" w:rsidRDefault="0018237B" w14:paraId="3A3EE4EA" w14:textId="77777777">
            <w:pPr>
              <w:pStyle w:val="ListParagraph"/>
              <w:ind w:left="-38"/>
              <w:rPr>
                <w:rFonts w:asciiTheme="minorHAnsi" w:hAnsiTheme="minorHAnsi" w:cstheme="minorBidi"/>
                <w:sz w:val="12"/>
                <w:szCs w:val="12"/>
              </w:rPr>
            </w:pPr>
          </w:p>
          <w:p w:rsidRPr="0011367C" w:rsidR="00904639" w:rsidP="00B7491B" w:rsidRDefault="0011367C" w14:paraId="2C3E441B" w14:textId="3E88AF10">
            <w:pPr>
              <w:pStyle w:val="ListParagraph"/>
              <w:ind w:left="-38"/>
              <w:rPr>
                <w:rFonts w:asciiTheme="minorHAnsi" w:hAnsiTheme="minorHAnsi" w:cstheme="minorBidi"/>
                <w:b/>
                <w:bCs/>
              </w:rPr>
            </w:pPr>
            <w:r w:rsidRPr="0011367C">
              <w:rPr>
                <w:rFonts w:asciiTheme="minorHAnsi" w:hAnsiTheme="minorHAnsi" w:cstheme="minorBidi"/>
                <w:b/>
                <w:bCs/>
              </w:rPr>
              <w:t>ACTION – Subject to the required amendments, the Committee recommends to the Corporation the approval of the financial statements and regularity</w:t>
            </w:r>
            <w:r w:rsidR="00402AE1">
              <w:rPr>
                <w:rFonts w:asciiTheme="minorHAnsi" w:hAnsiTheme="minorHAnsi" w:cstheme="minorBidi"/>
                <w:b/>
                <w:bCs/>
              </w:rPr>
              <w:t xml:space="preserve"> </w:t>
            </w:r>
            <w:r w:rsidRPr="0011367C">
              <w:rPr>
                <w:rFonts w:asciiTheme="minorHAnsi" w:hAnsiTheme="minorHAnsi" w:cstheme="minorBidi"/>
                <w:b/>
                <w:bCs/>
              </w:rPr>
              <w:t xml:space="preserve">self-assessment questionnaire for BSix and to note the Letter of Representation and the Post Audit Report. </w:t>
            </w:r>
          </w:p>
          <w:p w:rsidRPr="00243B70" w:rsidR="00904639" w:rsidP="00B7491B" w:rsidRDefault="00904639" w14:paraId="619DDB26" w14:textId="77777777">
            <w:pPr>
              <w:pStyle w:val="ListParagraph"/>
              <w:ind w:left="-38"/>
              <w:rPr>
                <w:rFonts w:asciiTheme="minorHAnsi" w:hAnsiTheme="minorHAnsi" w:cstheme="minorBidi"/>
                <w:sz w:val="12"/>
                <w:szCs w:val="12"/>
              </w:rPr>
            </w:pPr>
          </w:p>
          <w:p w:rsidRPr="008776C3" w:rsidR="0018237B" w:rsidP="00B7491B" w:rsidRDefault="0018237B" w14:paraId="616DBD10" w14:textId="7F50D91A">
            <w:pPr>
              <w:pStyle w:val="ListParagraph"/>
              <w:ind w:left="-38"/>
              <w:rPr>
                <w:rFonts w:asciiTheme="minorHAnsi" w:hAnsiTheme="minorHAnsi" w:cstheme="minorBidi"/>
                <w:i/>
                <w:iCs/>
              </w:rPr>
            </w:pPr>
            <w:r w:rsidRPr="008776C3">
              <w:rPr>
                <w:rFonts w:asciiTheme="minorHAnsi" w:hAnsiTheme="minorHAnsi" w:cstheme="minorBidi"/>
                <w:i/>
                <w:iCs/>
              </w:rPr>
              <w:t>6.45 pm Kevin Moloney left the meeting.</w:t>
            </w:r>
          </w:p>
          <w:p w:rsidRPr="00243B70" w:rsidR="0018237B" w:rsidP="0839E10C" w:rsidRDefault="0018237B" w14:paraId="76B81F9D" w14:textId="7881AB81">
            <w:pPr>
              <w:pStyle w:val="ListParagraph"/>
              <w:ind w:left="-38"/>
              <w:rPr>
                <w:rFonts w:ascii="Calibri" w:hAnsi="Calibri" w:cs="" w:asciiTheme="minorAscii" w:hAnsiTheme="minorAscii" w:cstheme="minorBidi"/>
                <w:sz w:val="12"/>
                <w:szCs w:val="12"/>
              </w:rPr>
            </w:pPr>
          </w:p>
        </w:tc>
      </w:tr>
      <w:tr w:rsidRPr="00E4490D" w:rsidR="00B7491B" w:rsidTr="0839E10C" w14:paraId="6B26C738" w14:textId="77777777">
        <w:trPr>
          <w:trHeight w:val="638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B7491B" w:rsidP="009338EA" w:rsidRDefault="00B7491B" w14:paraId="29CCD86D" w14:textId="77777777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00B7491B" w:rsidP="009338EA" w:rsidRDefault="00B7491B" w14:paraId="32979814" w14:textId="77777777">
            <w:pPr>
              <w:pStyle w:val="ListParagraph"/>
              <w:ind w:left="-38"/>
              <w:rPr>
                <w:rFonts w:asciiTheme="minorHAnsi" w:hAnsiTheme="minorHAnsi" w:cstheme="minorBidi"/>
                <w:b/>
                <w:bCs/>
              </w:rPr>
            </w:pPr>
            <w:r>
              <w:rPr>
                <w:rFonts w:asciiTheme="minorHAnsi" w:hAnsiTheme="minorHAnsi" w:cstheme="minorBidi"/>
                <w:b/>
                <w:bCs/>
              </w:rPr>
              <w:t>Date of next meeting</w:t>
            </w:r>
          </w:p>
          <w:p w:rsidR="00575B6A" w:rsidP="009338EA" w:rsidRDefault="00B7491B" w14:paraId="125845F0" w14:textId="26D33FB6">
            <w:pPr>
              <w:pStyle w:val="ListParagraph"/>
              <w:ind w:left="-38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bCs/>
              </w:rPr>
              <w:t xml:space="preserve">The </w:t>
            </w:r>
            <w:r w:rsidR="00575B6A">
              <w:rPr>
                <w:rFonts w:asciiTheme="minorHAnsi" w:hAnsiTheme="minorHAnsi" w:cstheme="minorBidi"/>
                <w:bCs/>
              </w:rPr>
              <w:t xml:space="preserve">next </w:t>
            </w:r>
            <w:r>
              <w:rPr>
                <w:rFonts w:asciiTheme="minorHAnsi" w:hAnsiTheme="minorHAnsi" w:cstheme="minorBidi"/>
                <w:bCs/>
              </w:rPr>
              <w:t>meeting was scheduled for</w:t>
            </w:r>
            <w:r w:rsidR="00CA4EB6">
              <w:rPr>
                <w:rFonts w:asciiTheme="minorHAnsi" w:hAnsiTheme="minorHAnsi" w:cstheme="minorBidi"/>
                <w:bCs/>
              </w:rPr>
              <w:t xml:space="preserve"> </w:t>
            </w:r>
            <w:r w:rsidR="00BC1B56">
              <w:rPr>
                <w:rFonts w:asciiTheme="minorHAnsi" w:hAnsiTheme="minorHAnsi" w:cstheme="minorBidi"/>
                <w:bCs/>
              </w:rPr>
              <w:t xml:space="preserve">Tuesday </w:t>
            </w:r>
            <w:r w:rsidR="00CA4EB6">
              <w:rPr>
                <w:rFonts w:asciiTheme="minorHAnsi" w:hAnsiTheme="minorHAnsi" w:cstheme="minorBidi"/>
                <w:bCs/>
              </w:rPr>
              <w:t>1 July</w:t>
            </w:r>
            <w:r w:rsidR="008C0537">
              <w:rPr>
                <w:rFonts w:asciiTheme="minorHAnsi" w:hAnsiTheme="minorHAnsi" w:cstheme="minorBidi"/>
                <w:bCs/>
              </w:rPr>
              <w:t xml:space="preserve"> 2025</w:t>
            </w:r>
            <w:r>
              <w:rPr>
                <w:rFonts w:asciiTheme="minorHAnsi" w:hAnsiTheme="minorHAnsi" w:cstheme="minorBidi"/>
                <w:bCs/>
              </w:rPr>
              <w:t xml:space="preserve"> at 5.30pm</w:t>
            </w:r>
            <w:r w:rsidR="00BC1B56">
              <w:rPr>
                <w:rFonts w:asciiTheme="minorHAnsi" w:hAnsiTheme="minorHAnsi" w:cstheme="minorBidi"/>
                <w:bCs/>
              </w:rPr>
              <w:t>.</w:t>
            </w:r>
            <w:r w:rsidR="00575B6A">
              <w:rPr>
                <w:rFonts w:asciiTheme="minorHAnsi" w:hAnsiTheme="minorHAnsi" w:cstheme="minorBidi"/>
              </w:rPr>
              <w:t xml:space="preserve"> </w:t>
            </w:r>
          </w:p>
          <w:p w:rsidRPr="00575B6A" w:rsidR="00575B6A" w:rsidP="009338EA" w:rsidRDefault="00575B6A" w14:paraId="412A079F" w14:textId="77777777">
            <w:pPr>
              <w:pStyle w:val="ListParagraph"/>
              <w:ind w:left="-38"/>
              <w:rPr>
                <w:rFonts w:asciiTheme="minorHAnsi" w:hAnsiTheme="minorHAnsi" w:cstheme="minorBidi"/>
                <w:sz w:val="12"/>
                <w:szCs w:val="12"/>
              </w:rPr>
            </w:pPr>
          </w:p>
          <w:p w:rsidR="00B7491B" w:rsidP="009338EA" w:rsidRDefault="00575B6A" w14:paraId="7CB1FFDE" w14:textId="41EE2CDA">
            <w:pPr>
              <w:pStyle w:val="ListParagraph"/>
              <w:ind w:left="-38"/>
              <w:rPr>
                <w:rFonts w:asciiTheme="minorHAnsi" w:hAnsiTheme="minorHAnsi" w:cstheme="minorBidi"/>
                <w:bCs/>
              </w:rPr>
            </w:pPr>
            <w:r>
              <w:rPr>
                <w:rFonts w:asciiTheme="minorHAnsi" w:hAnsiTheme="minorHAnsi" w:cstheme="minorBidi"/>
              </w:rPr>
              <w:t xml:space="preserve">The Chair thanked everyone for attending and </w:t>
            </w:r>
            <w:r w:rsidRPr="00AE07A0">
              <w:rPr>
                <w:rFonts w:asciiTheme="minorHAnsi" w:hAnsiTheme="minorHAnsi" w:cstheme="minorBidi"/>
              </w:rPr>
              <w:t xml:space="preserve">the meeting closed at </w:t>
            </w:r>
            <w:r w:rsidRPr="00AE07A0" w:rsidR="00AE07A0">
              <w:rPr>
                <w:rFonts w:asciiTheme="minorHAnsi" w:hAnsiTheme="minorHAnsi" w:cstheme="minorBidi"/>
              </w:rPr>
              <w:t>6</w:t>
            </w:r>
            <w:r w:rsidRPr="00AE07A0">
              <w:rPr>
                <w:rFonts w:asciiTheme="minorHAnsi" w:hAnsiTheme="minorHAnsi" w:cstheme="minorBidi"/>
              </w:rPr>
              <w:t>.</w:t>
            </w:r>
            <w:r w:rsidRPr="00AE07A0" w:rsidR="00AE07A0">
              <w:rPr>
                <w:rFonts w:asciiTheme="minorHAnsi" w:hAnsiTheme="minorHAnsi" w:cstheme="minorBidi"/>
              </w:rPr>
              <w:t>55</w:t>
            </w:r>
            <w:r w:rsidRPr="00AE07A0">
              <w:rPr>
                <w:rFonts w:asciiTheme="minorHAnsi" w:hAnsiTheme="minorHAnsi" w:cstheme="minorBidi"/>
              </w:rPr>
              <w:t xml:space="preserve"> pm</w:t>
            </w:r>
          </w:p>
          <w:p w:rsidRPr="00575B6A" w:rsidR="00B7491B" w:rsidP="009338EA" w:rsidRDefault="00B7491B" w14:paraId="53B1E839" w14:textId="77777777">
            <w:pPr>
              <w:pStyle w:val="ListParagraph"/>
              <w:ind w:left="-38"/>
              <w:rPr>
                <w:rFonts w:asciiTheme="minorHAnsi" w:hAnsiTheme="minorHAnsi" w:cstheme="minorBidi"/>
                <w:bCs/>
                <w:sz w:val="12"/>
                <w:szCs w:val="12"/>
              </w:rPr>
            </w:pPr>
          </w:p>
        </w:tc>
      </w:tr>
      <w:bookmarkEnd w:id="0"/>
    </w:tbl>
    <w:p w:rsidR="00B7491B" w:rsidP="00B7491B" w:rsidRDefault="00B7491B" w14:paraId="79A49EA4" w14:textId="77777777"/>
    <w:p w:rsidR="003A6231" w:rsidRDefault="003A6231" w14:paraId="18955B80" w14:textId="77777777"/>
    <w:sectPr w:rsidR="003A6231" w:rsidSect="00453ED3">
      <w:headerReference w:type="default" r:id="rId11"/>
      <w:footerReference w:type="default" r:id="rId12"/>
      <w:pgSz w:w="11906" w:h="16838" w:orient="portrait"/>
      <w:pgMar w:top="1560" w:right="1133" w:bottom="851" w:left="1276" w:header="708" w:footer="1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A5C5E" w:rsidRDefault="00BA5C5E" w14:paraId="38535426" w14:textId="77777777">
      <w:r>
        <w:separator/>
      </w:r>
    </w:p>
  </w:endnote>
  <w:endnote w:type="continuationSeparator" w:id="0">
    <w:p w:rsidR="00BA5C5E" w:rsidRDefault="00BA5C5E" w14:paraId="1A8DAEC8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5588995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363DE" w:rsidP="00935071" w:rsidRDefault="00B7491B" w14:paraId="69B3E70D" w14:textId="77777777">
        <w:pPr>
          <w:pStyle w:val="Footer"/>
        </w:pPr>
        <w:r>
          <w:tab/>
        </w:r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363DE" w:rsidRDefault="002363DE" w14:paraId="35B3D9EB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A5C5E" w:rsidRDefault="00BA5C5E" w14:paraId="3A00D187" w14:textId="77777777">
      <w:r>
        <w:separator/>
      </w:r>
    </w:p>
  </w:footnote>
  <w:footnote w:type="continuationSeparator" w:id="0">
    <w:p w:rsidR="00BA5C5E" w:rsidRDefault="00BA5C5E" w14:paraId="70674BF0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363DE" w:rsidRDefault="00B7491B" w14:paraId="0C32A6D4" w14:textId="77777777">
    <w:pPr>
      <w:pStyle w:val="Header"/>
    </w:pPr>
    <w:r w:rsidRPr="008E5578">
      <w:rPr>
        <w:b/>
        <w:bCs/>
        <w:noProof/>
        <w:lang w:eastAsia="en-GB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E37D55"/>
    <w:multiLevelType w:val="hybridMultilevel"/>
    <w:tmpl w:val="DAA4843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795F0CE0"/>
    <w:multiLevelType w:val="hybridMultilevel"/>
    <w:tmpl w:val="EDE02AF2"/>
    <w:lvl w:ilvl="0" w:tplc="05AC0892">
      <w:start w:val="1"/>
      <w:numFmt w:val="decimal"/>
      <w:lvlText w:val="%1."/>
      <w:lvlJc w:val="left"/>
      <w:pPr>
        <w:ind w:left="501" w:hanging="360"/>
      </w:pPr>
      <w:rPr>
        <w:b/>
      </w:rPr>
    </w:lvl>
    <w:lvl w:ilvl="1" w:tplc="DB6ECBF0">
      <w:start w:val="1"/>
      <w:numFmt w:val="lowerLetter"/>
      <w:lvlText w:val="%2)"/>
      <w:lvlJc w:val="left"/>
      <w:pPr>
        <w:ind w:left="1723" w:hanging="72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03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963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91B"/>
    <w:rsid w:val="00021B8B"/>
    <w:rsid w:val="0002246D"/>
    <w:rsid w:val="00026A00"/>
    <w:rsid w:val="000302E3"/>
    <w:rsid w:val="00032742"/>
    <w:rsid w:val="00042059"/>
    <w:rsid w:val="00052BB4"/>
    <w:rsid w:val="00054430"/>
    <w:rsid w:val="0005637F"/>
    <w:rsid w:val="00062812"/>
    <w:rsid w:val="00066A93"/>
    <w:rsid w:val="000725A5"/>
    <w:rsid w:val="0007741F"/>
    <w:rsid w:val="000921F7"/>
    <w:rsid w:val="000A1A3F"/>
    <w:rsid w:val="000A28C8"/>
    <w:rsid w:val="000A28D5"/>
    <w:rsid w:val="000A3415"/>
    <w:rsid w:val="000B19E0"/>
    <w:rsid w:val="000C1BFD"/>
    <w:rsid w:val="000D4182"/>
    <w:rsid w:val="000D4A36"/>
    <w:rsid w:val="000E0AB1"/>
    <w:rsid w:val="000E1710"/>
    <w:rsid w:val="000E7985"/>
    <w:rsid w:val="000F15C8"/>
    <w:rsid w:val="000F6F2E"/>
    <w:rsid w:val="00112A2E"/>
    <w:rsid w:val="0011367C"/>
    <w:rsid w:val="0011406D"/>
    <w:rsid w:val="00123877"/>
    <w:rsid w:val="00131B92"/>
    <w:rsid w:val="0013237F"/>
    <w:rsid w:val="0013499F"/>
    <w:rsid w:val="00141CC7"/>
    <w:rsid w:val="00160034"/>
    <w:rsid w:val="0017253C"/>
    <w:rsid w:val="0018237B"/>
    <w:rsid w:val="001A5EE0"/>
    <w:rsid w:val="001A6646"/>
    <w:rsid w:val="001C73D6"/>
    <w:rsid w:val="001D0CFC"/>
    <w:rsid w:val="001D0ECE"/>
    <w:rsid w:val="001E02D8"/>
    <w:rsid w:val="001E1E71"/>
    <w:rsid w:val="001E5204"/>
    <w:rsid w:val="002008C1"/>
    <w:rsid w:val="0021170D"/>
    <w:rsid w:val="00217CD8"/>
    <w:rsid w:val="00225818"/>
    <w:rsid w:val="002318BB"/>
    <w:rsid w:val="00231AAF"/>
    <w:rsid w:val="002363DE"/>
    <w:rsid w:val="00243B70"/>
    <w:rsid w:val="002523A2"/>
    <w:rsid w:val="002543A3"/>
    <w:rsid w:val="002559BE"/>
    <w:rsid w:val="00255C95"/>
    <w:rsid w:val="002712C0"/>
    <w:rsid w:val="00284491"/>
    <w:rsid w:val="00290A97"/>
    <w:rsid w:val="00291679"/>
    <w:rsid w:val="002A02BC"/>
    <w:rsid w:val="002A3563"/>
    <w:rsid w:val="002A4B17"/>
    <w:rsid w:val="002B5860"/>
    <w:rsid w:val="002B59C2"/>
    <w:rsid w:val="002D215C"/>
    <w:rsid w:val="002E0F0C"/>
    <w:rsid w:val="002E5B7F"/>
    <w:rsid w:val="00302742"/>
    <w:rsid w:val="00310A8D"/>
    <w:rsid w:val="00314B64"/>
    <w:rsid w:val="003177E0"/>
    <w:rsid w:val="0034677C"/>
    <w:rsid w:val="00350F45"/>
    <w:rsid w:val="00353A22"/>
    <w:rsid w:val="00353DD9"/>
    <w:rsid w:val="00361AC0"/>
    <w:rsid w:val="00361C96"/>
    <w:rsid w:val="00364D1F"/>
    <w:rsid w:val="00367001"/>
    <w:rsid w:val="00380C75"/>
    <w:rsid w:val="003922B5"/>
    <w:rsid w:val="00394424"/>
    <w:rsid w:val="003A50E1"/>
    <w:rsid w:val="003A6231"/>
    <w:rsid w:val="003B2868"/>
    <w:rsid w:val="003C6833"/>
    <w:rsid w:val="003D1342"/>
    <w:rsid w:val="003D392C"/>
    <w:rsid w:val="003E378E"/>
    <w:rsid w:val="003F7C5D"/>
    <w:rsid w:val="004020D0"/>
    <w:rsid w:val="00402AE1"/>
    <w:rsid w:val="0040610E"/>
    <w:rsid w:val="00407B82"/>
    <w:rsid w:val="004255FF"/>
    <w:rsid w:val="00435E14"/>
    <w:rsid w:val="00447431"/>
    <w:rsid w:val="004542B7"/>
    <w:rsid w:val="00463599"/>
    <w:rsid w:val="004704A8"/>
    <w:rsid w:val="004717FE"/>
    <w:rsid w:val="0047196D"/>
    <w:rsid w:val="00474A7C"/>
    <w:rsid w:val="004817A3"/>
    <w:rsid w:val="004A47DD"/>
    <w:rsid w:val="004C53F6"/>
    <w:rsid w:val="004C5C1D"/>
    <w:rsid w:val="004D5C87"/>
    <w:rsid w:val="004F2883"/>
    <w:rsid w:val="005157F7"/>
    <w:rsid w:val="00553AED"/>
    <w:rsid w:val="00571279"/>
    <w:rsid w:val="0057441B"/>
    <w:rsid w:val="00574531"/>
    <w:rsid w:val="00575B6A"/>
    <w:rsid w:val="005848DB"/>
    <w:rsid w:val="00587D6A"/>
    <w:rsid w:val="00594C10"/>
    <w:rsid w:val="0059733A"/>
    <w:rsid w:val="005A2B27"/>
    <w:rsid w:val="005A3ECF"/>
    <w:rsid w:val="005A6719"/>
    <w:rsid w:val="005C08FC"/>
    <w:rsid w:val="005F518B"/>
    <w:rsid w:val="005F791C"/>
    <w:rsid w:val="006022FE"/>
    <w:rsid w:val="00606CBC"/>
    <w:rsid w:val="006140A3"/>
    <w:rsid w:val="00645729"/>
    <w:rsid w:val="00696E27"/>
    <w:rsid w:val="006B1AC9"/>
    <w:rsid w:val="006B46B4"/>
    <w:rsid w:val="006C3485"/>
    <w:rsid w:val="006C72EC"/>
    <w:rsid w:val="006D12CC"/>
    <w:rsid w:val="006F21BA"/>
    <w:rsid w:val="00715BE3"/>
    <w:rsid w:val="0071695C"/>
    <w:rsid w:val="00720AEE"/>
    <w:rsid w:val="007277C3"/>
    <w:rsid w:val="00727CD1"/>
    <w:rsid w:val="00730552"/>
    <w:rsid w:val="00742D80"/>
    <w:rsid w:val="007475E7"/>
    <w:rsid w:val="00753342"/>
    <w:rsid w:val="00764774"/>
    <w:rsid w:val="00767EEC"/>
    <w:rsid w:val="0077453C"/>
    <w:rsid w:val="0077589B"/>
    <w:rsid w:val="00776D3C"/>
    <w:rsid w:val="00780A51"/>
    <w:rsid w:val="00784E1E"/>
    <w:rsid w:val="007919D9"/>
    <w:rsid w:val="00795C7A"/>
    <w:rsid w:val="00797F48"/>
    <w:rsid w:val="007A3DBB"/>
    <w:rsid w:val="007A7F55"/>
    <w:rsid w:val="007B60B0"/>
    <w:rsid w:val="007D5E69"/>
    <w:rsid w:val="007D7FA2"/>
    <w:rsid w:val="007E1C8F"/>
    <w:rsid w:val="007E5C72"/>
    <w:rsid w:val="007F3C59"/>
    <w:rsid w:val="00800400"/>
    <w:rsid w:val="00812201"/>
    <w:rsid w:val="008144FF"/>
    <w:rsid w:val="0081473A"/>
    <w:rsid w:val="0083025A"/>
    <w:rsid w:val="00840FE4"/>
    <w:rsid w:val="008573C8"/>
    <w:rsid w:val="00860E20"/>
    <w:rsid w:val="00876C56"/>
    <w:rsid w:val="008776C3"/>
    <w:rsid w:val="00893420"/>
    <w:rsid w:val="008A0102"/>
    <w:rsid w:val="008B0908"/>
    <w:rsid w:val="008C0537"/>
    <w:rsid w:val="008C2E98"/>
    <w:rsid w:val="008C61F2"/>
    <w:rsid w:val="008C6DCC"/>
    <w:rsid w:val="008D0F69"/>
    <w:rsid w:val="008D730F"/>
    <w:rsid w:val="008E5E44"/>
    <w:rsid w:val="008E6F30"/>
    <w:rsid w:val="008F50C5"/>
    <w:rsid w:val="00903AF2"/>
    <w:rsid w:val="00904639"/>
    <w:rsid w:val="00915642"/>
    <w:rsid w:val="00926D4F"/>
    <w:rsid w:val="00955105"/>
    <w:rsid w:val="009578D0"/>
    <w:rsid w:val="00966A78"/>
    <w:rsid w:val="009707B6"/>
    <w:rsid w:val="009737A8"/>
    <w:rsid w:val="009800C0"/>
    <w:rsid w:val="00984875"/>
    <w:rsid w:val="009A49AE"/>
    <w:rsid w:val="009B020F"/>
    <w:rsid w:val="009B1576"/>
    <w:rsid w:val="009B421A"/>
    <w:rsid w:val="009B5246"/>
    <w:rsid w:val="009C60FC"/>
    <w:rsid w:val="009D3F60"/>
    <w:rsid w:val="009D514E"/>
    <w:rsid w:val="009D5BDB"/>
    <w:rsid w:val="009E098D"/>
    <w:rsid w:val="009E4346"/>
    <w:rsid w:val="00A054C1"/>
    <w:rsid w:val="00A17559"/>
    <w:rsid w:val="00A25440"/>
    <w:rsid w:val="00A25AB9"/>
    <w:rsid w:val="00A264EE"/>
    <w:rsid w:val="00A27884"/>
    <w:rsid w:val="00A27A82"/>
    <w:rsid w:val="00A34CFE"/>
    <w:rsid w:val="00A354F0"/>
    <w:rsid w:val="00A700A0"/>
    <w:rsid w:val="00A75216"/>
    <w:rsid w:val="00A77CE4"/>
    <w:rsid w:val="00A81087"/>
    <w:rsid w:val="00A9600B"/>
    <w:rsid w:val="00AA4913"/>
    <w:rsid w:val="00AB1FCE"/>
    <w:rsid w:val="00AB3333"/>
    <w:rsid w:val="00AB4EC0"/>
    <w:rsid w:val="00AE07A0"/>
    <w:rsid w:val="00AE29AE"/>
    <w:rsid w:val="00AE488F"/>
    <w:rsid w:val="00AE7D96"/>
    <w:rsid w:val="00B22A09"/>
    <w:rsid w:val="00B314B6"/>
    <w:rsid w:val="00B34F5A"/>
    <w:rsid w:val="00B37E00"/>
    <w:rsid w:val="00B45E16"/>
    <w:rsid w:val="00B52C49"/>
    <w:rsid w:val="00B62F45"/>
    <w:rsid w:val="00B65D4F"/>
    <w:rsid w:val="00B677A7"/>
    <w:rsid w:val="00B7491B"/>
    <w:rsid w:val="00B8070E"/>
    <w:rsid w:val="00B864F3"/>
    <w:rsid w:val="00B91DB0"/>
    <w:rsid w:val="00B9414F"/>
    <w:rsid w:val="00B94CFE"/>
    <w:rsid w:val="00BA0F1F"/>
    <w:rsid w:val="00BA22EE"/>
    <w:rsid w:val="00BA3AA6"/>
    <w:rsid w:val="00BA5C5E"/>
    <w:rsid w:val="00BB34F7"/>
    <w:rsid w:val="00BB7102"/>
    <w:rsid w:val="00BB773E"/>
    <w:rsid w:val="00BC0F2D"/>
    <w:rsid w:val="00BC1B56"/>
    <w:rsid w:val="00BC5A65"/>
    <w:rsid w:val="00BC6A66"/>
    <w:rsid w:val="00BD087C"/>
    <w:rsid w:val="00BD0D81"/>
    <w:rsid w:val="00BD6A94"/>
    <w:rsid w:val="00BE46BA"/>
    <w:rsid w:val="00BF7913"/>
    <w:rsid w:val="00C06D71"/>
    <w:rsid w:val="00C07370"/>
    <w:rsid w:val="00C10CD6"/>
    <w:rsid w:val="00C323A7"/>
    <w:rsid w:val="00C33E71"/>
    <w:rsid w:val="00C403E2"/>
    <w:rsid w:val="00C436BA"/>
    <w:rsid w:val="00C457D7"/>
    <w:rsid w:val="00C6051E"/>
    <w:rsid w:val="00C6328F"/>
    <w:rsid w:val="00C7119D"/>
    <w:rsid w:val="00C71474"/>
    <w:rsid w:val="00C73A8A"/>
    <w:rsid w:val="00C74DD4"/>
    <w:rsid w:val="00C80E29"/>
    <w:rsid w:val="00C82464"/>
    <w:rsid w:val="00C90FDB"/>
    <w:rsid w:val="00C97AAC"/>
    <w:rsid w:val="00CA4EB6"/>
    <w:rsid w:val="00CA6CD1"/>
    <w:rsid w:val="00CB249C"/>
    <w:rsid w:val="00CB4844"/>
    <w:rsid w:val="00CC6329"/>
    <w:rsid w:val="00CC70CD"/>
    <w:rsid w:val="00D2278C"/>
    <w:rsid w:val="00D458F1"/>
    <w:rsid w:val="00D511F6"/>
    <w:rsid w:val="00D535EB"/>
    <w:rsid w:val="00D66DA2"/>
    <w:rsid w:val="00D747B6"/>
    <w:rsid w:val="00D86A72"/>
    <w:rsid w:val="00D878B0"/>
    <w:rsid w:val="00D90F2C"/>
    <w:rsid w:val="00DA3206"/>
    <w:rsid w:val="00DA7868"/>
    <w:rsid w:val="00DB7C06"/>
    <w:rsid w:val="00DD4B13"/>
    <w:rsid w:val="00DD6354"/>
    <w:rsid w:val="00DD6DAF"/>
    <w:rsid w:val="00DE4489"/>
    <w:rsid w:val="00DE5C7D"/>
    <w:rsid w:val="00DE69CB"/>
    <w:rsid w:val="00DE6C82"/>
    <w:rsid w:val="00DE7C5D"/>
    <w:rsid w:val="00DF4940"/>
    <w:rsid w:val="00E0126E"/>
    <w:rsid w:val="00E0510A"/>
    <w:rsid w:val="00E11854"/>
    <w:rsid w:val="00E22DB9"/>
    <w:rsid w:val="00E35807"/>
    <w:rsid w:val="00E42B96"/>
    <w:rsid w:val="00E43C85"/>
    <w:rsid w:val="00E47A49"/>
    <w:rsid w:val="00E50BCF"/>
    <w:rsid w:val="00E5147E"/>
    <w:rsid w:val="00E60BB4"/>
    <w:rsid w:val="00E77748"/>
    <w:rsid w:val="00E87370"/>
    <w:rsid w:val="00E9744A"/>
    <w:rsid w:val="00EC65D6"/>
    <w:rsid w:val="00ED06D8"/>
    <w:rsid w:val="00EE1CBA"/>
    <w:rsid w:val="00EE21D0"/>
    <w:rsid w:val="00EF57C1"/>
    <w:rsid w:val="00F3677B"/>
    <w:rsid w:val="00F41406"/>
    <w:rsid w:val="00F575BE"/>
    <w:rsid w:val="00F638E1"/>
    <w:rsid w:val="00F654C9"/>
    <w:rsid w:val="00F65A15"/>
    <w:rsid w:val="00F71901"/>
    <w:rsid w:val="00F747E7"/>
    <w:rsid w:val="00F820E6"/>
    <w:rsid w:val="00F933DF"/>
    <w:rsid w:val="00F9790F"/>
    <w:rsid w:val="00FB636B"/>
    <w:rsid w:val="00FC599A"/>
    <w:rsid w:val="00FD0360"/>
    <w:rsid w:val="00FD4600"/>
    <w:rsid w:val="00FD5C5E"/>
    <w:rsid w:val="00FF6741"/>
    <w:rsid w:val="00FF6CA5"/>
    <w:rsid w:val="05C8B41D"/>
    <w:rsid w:val="0839E10C"/>
    <w:rsid w:val="0A1E8EFB"/>
    <w:rsid w:val="1155E302"/>
    <w:rsid w:val="15CFB661"/>
    <w:rsid w:val="1BD3EEFF"/>
    <w:rsid w:val="1DC2DFB2"/>
    <w:rsid w:val="282CBECF"/>
    <w:rsid w:val="289D549C"/>
    <w:rsid w:val="301AF78E"/>
    <w:rsid w:val="32562B9C"/>
    <w:rsid w:val="35693267"/>
    <w:rsid w:val="3A3C6429"/>
    <w:rsid w:val="3AA601CC"/>
    <w:rsid w:val="3F1E40F7"/>
    <w:rsid w:val="465AB93B"/>
    <w:rsid w:val="4751BDBF"/>
    <w:rsid w:val="47B82049"/>
    <w:rsid w:val="487B9E56"/>
    <w:rsid w:val="491C3B62"/>
    <w:rsid w:val="4C652C18"/>
    <w:rsid w:val="54F514AD"/>
    <w:rsid w:val="5B4EBB2C"/>
    <w:rsid w:val="5FD83FAD"/>
    <w:rsid w:val="627E8C29"/>
    <w:rsid w:val="6979AB4A"/>
    <w:rsid w:val="6CB5FE1A"/>
    <w:rsid w:val="7AAFEEC1"/>
    <w:rsid w:val="7E973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81932"/>
  <w15:chartTrackingRefBased/>
  <w15:docId w15:val="{EFA218C6-FE8C-48EA-94C6-5163385AA9B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0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7491B"/>
    <w:pPr>
      <w:spacing w:after="0" w:line="240" w:lineRule="auto"/>
    </w:pPr>
    <w:rPr>
      <w:rFonts w:ascii="Arial" w:hAnsi="Arial" w:eastAsia="Times New Roman" w:cs="Arial"/>
      <w:kern w:val="0"/>
      <w:sz w:val="24"/>
      <w:szCs w:val="24"/>
      <w14:ligatures w14:val="none"/>
    </w:rPr>
  </w:style>
  <w:style w:type="paragraph" w:styleId="Heading8">
    <w:name w:val="heading 8"/>
    <w:basedOn w:val="Normal"/>
    <w:next w:val="Normal"/>
    <w:link w:val="Heading8Char"/>
    <w:qFormat/>
    <w:rsid w:val="00B7491B"/>
    <w:pPr>
      <w:keepNext/>
      <w:jc w:val="center"/>
      <w:outlineLvl w:val="7"/>
    </w:pPr>
    <w:rPr>
      <w:rFonts w:ascii="Times New Roman" w:hAnsi="Times New Roman" w:cs="Times New Roman"/>
      <w:b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8Char" w:customStyle="1">
    <w:name w:val="Heading 8 Char"/>
    <w:basedOn w:val="DefaultParagraphFont"/>
    <w:link w:val="Heading8"/>
    <w:rsid w:val="00B7491B"/>
    <w:rPr>
      <w:rFonts w:ascii="Times New Roman" w:hAnsi="Times New Roman" w:eastAsia="Times New Roman" w:cs="Times New Roman"/>
      <w:b/>
      <w:kern w:val="0"/>
      <w:sz w:val="24"/>
      <w:szCs w:val="20"/>
      <w14:ligatures w14:val="none"/>
    </w:rPr>
  </w:style>
  <w:style w:type="paragraph" w:styleId="Default" w:customStyle="1">
    <w:name w:val="Default"/>
    <w:rsid w:val="00B7491B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nhideWhenUsed/>
    <w:rsid w:val="00B7491B"/>
    <w:pPr>
      <w:tabs>
        <w:tab w:val="center" w:pos="4513"/>
        <w:tab w:val="right" w:pos="9026"/>
      </w:tabs>
    </w:pPr>
    <w:rPr>
      <w:rFonts w:asciiTheme="minorHAnsi" w:hAnsiTheme="minorHAnsi" w:eastAsiaTheme="minorHAnsi" w:cstheme="minorBidi"/>
      <w:sz w:val="22"/>
      <w:szCs w:val="22"/>
    </w:rPr>
  </w:style>
  <w:style w:type="character" w:styleId="HeaderChar" w:customStyle="1">
    <w:name w:val="Header Char"/>
    <w:basedOn w:val="DefaultParagraphFont"/>
    <w:link w:val="Header"/>
    <w:rsid w:val="00B7491B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7491B"/>
    <w:pPr>
      <w:tabs>
        <w:tab w:val="center" w:pos="4513"/>
        <w:tab w:val="right" w:pos="9026"/>
      </w:tabs>
    </w:pPr>
    <w:rPr>
      <w:rFonts w:asciiTheme="minorHAnsi" w:hAnsiTheme="minorHAnsi" w:eastAsiaTheme="minorHAnsi" w:cstheme="minorBidi"/>
      <w:sz w:val="22"/>
      <w:szCs w:val="22"/>
    </w:rPr>
  </w:style>
  <w:style w:type="character" w:styleId="FooterChar" w:customStyle="1">
    <w:name w:val="Footer Char"/>
    <w:basedOn w:val="DefaultParagraphFont"/>
    <w:link w:val="Footer"/>
    <w:uiPriority w:val="99"/>
    <w:rsid w:val="00B7491B"/>
    <w:rPr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B7491B"/>
    <w:pPr>
      <w:ind w:left="720"/>
      <w:contextualSpacing/>
    </w:pPr>
  </w:style>
  <w:style w:type="paragraph" w:styleId="paragraph" w:customStyle="1">
    <w:name w:val="paragraph"/>
    <w:basedOn w:val="Normal"/>
    <w:rsid w:val="00B7491B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1.xml" Id="rId11" /><Relationship Type="http://schemas.openxmlformats.org/officeDocument/2006/relationships/styles" Target="styles.xml" Id="rId5" /><Relationship Type="http://schemas.openxmlformats.org/officeDocument/2006/relationships/image" Target="media/image1.jp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theme" Target="theme/theme1.xml" Id="rId1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5d180bb-2b7c-4b60-99fb-3aeaefccf13c" xsi:nil="true"/>
    <lcf76f155ced4ddcb4097134ff3c332f xmlns="84f037e2-a40b-42f6-8184-0479f4d99c2c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56E61052C1F74A8CAB2B1619E86ECD" ma:contentTypeVersion="16" ma:contentTypeDescription="Create a new document." ma:contentTypeScope="" ma:versionID="ec13bfc29e83345b66743cf197d83dbd">
  <xsd:schema xmlns:xsd="http://www.w3.org/2001/XMLSchema" xmlns:xs="http://www.w3.org/2001/XMLSchema" xmlns:p="http://schemas.microsoft.com/office/2006/metadata/properties" xmlns:ns2="84f037e2-a40b-42f6-8184-0479f4d99c2c" xmlns:ns3="55d180bb-2b7c-4b60-99fb-3aeaefccf13c" targetNamespace="http://schemas.microsoft.com/office/2006/metadata/properties" ma:root="true" ma:fieldsID="b2c75ddd155fd33433a227869e65cb02" ns2:_="" ns3:_="">
    <xsd:import namespace="84f037e2-a40b-42f6-8184-0479f4d99c2c"/>
    <xsd:import namespace="55d180bb-2b7c-4b60-99fb-3aeaefccf1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f037e2-a40b-42f6-8184-0479f4d99c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f774d898-7de7-4b40-a905-f1dc258e15c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d180bb-2b7c-4b60-99fb-3aeaefccf13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cca04c69-d5f3-4dcb-bb93-82e2908e0d33}" ma:internalName="TaxCatchAll" ma:showField="CatchAllData" ma:web="55d180bb-2b7c-4b60-99fb-3aeaefccf1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8FDD9D3-B9D2-48A3-87DE-2971E1EECD27}">
  <ds:schemaRefs>
    <ds:schemaRef ds:uri="http://schemas.microsoft.com/office/2006/metadata/properties"/>
    <ds:schemaRef ds:uri="http://schemas.microsoft.com/office/infopath/2007/PartnerControls"/>
    <ds:schemaRef ds:uri="5d47b011-0fc7-4e8d-b1b8-76054effab80"/>
  </ds:schemaRefs>
</ds:datastoreItem>
</file>

<file path=customXml/itemProps2.xml><?xml version="1.0" encoding="utf-8"?>
<ds:datastoreItem xmlns:ds="http://schemas.openxmlformats.org/officeDocument/2006/customXml" ds:itemID="{CE5D5645-7BC9-425E-AF1A-D5FDF5B16C3E}"/>
</file>

<file path=customXml/itemProps3.xml><?xml version="1.0" encoding="utf-8"?>
<ds:datastoreItem xmlns:ds="http://schemas.openxmlformats.org/officeDocument/2006/customXml" ds:itemID="{1F17F9C4-3D83-4B85-B1E4-3F165D28D3C4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Elsa Wright</dc:creator>
  <keywords/>
  <dc:description/>
  <lastModifiedBy>Cathy Horne</lastModifiedBy>
  <revision>190</revision>
  <dcterms:created xsi:type="dcterms:W3CDTF">2025-02-25T09:41:00.0000000Z</dcterms:created>
  <dcterms:modified xsi:type="dcterms:W3CDTF">2025-09-01T12:42:38.8466456Z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0x010100BC56E61052C1F74A8CAB2B1619E86ECD</vt:lpwstr>
  </property>
  <property fmtid="{D5CDD505-2E9C-101B-9397-08002B2CF9AE}" pid="3" name="Order">
    <vt:r8>3100</vt:r8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MediaServiceImageTags">
    <vt:lpwstr/>
  </property>
</Properties>
</file>